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4304C" w14:textId="77777777" w:rsidR="008252F0" w:rsidRDefault="00482E6A" w:rsidP="00AE6831">
      <w:pPr>
        <w:overflowPunct w:val="0"/>
        <w:autoSpaceDE w:val="0"/>
        <w:autoSpaceDN w:val="0"/>
        <w:adjustRightInd w:val="0"/>
        <w:spacing w:before="100" w:after="100" w:line="240" w:lineRule="auto"/>
        <w:ind w:left="66"/>
        <w:jc w:val="center"/>
        <w:rPr>
          <w:rFonts w:eastAsia="Times New Roman" w:cs="Calibri"/>
          <w:b/>
          <w:sz w:val="32"/>
          <w:szCs w:val="32"/>
          <w:lang w:eastAsia="en-GB"/>
        </w:rPr>
      </w:pPr>
      <w:r w:rsidRPr="00173EC4">
        <w:rPr>
          <w:rFonts w:eastAsia="Times New Roman" w:cs="Calibri"/>
          <w:b/>
          <w:sz w:val="32"/>
          <w:szCs w:val="32"/>
          <w:lang w:eastAsia="en-GB"/>
        </w:rPr>
        <w:t>Health and Safety Policy</w:t>
      </w:r>
    </w:p>
    <w:p w14:paraId="1DBDB2FF" w14:textId="77777777" w:rsidR="00482E6A" w:rsidRPr="00173EC4" w:rsidRDefault="00A84988" w:rsidP="00AE6831">
      <w:pPr>
        <w:overflowPunct w:val="0"/>
        <w:autoSpaceDE w:val="0"/>
        <w:autoSpaceDN w:val="0"/>
        <w:adjustRightInd w:val="0"/>
        <w:spacing w:before="100" w:after="100" w:line="240" w:lineRule="auto"/>
        <w:ind w:left="66"/>
        <w:jc w:val="center"/>
        <w:rPr>
          <w:rFonts w:eastAsia="Times New Roman" w:cs="Calibri"/>
          <w:b/>
          <w:sz w:val="32"/>
          <w:szCs w:val="32"/>
          <w:lang w:eastAsia="en-GB"/>
        </w:rPr>
      </w:pPr>
      <w:r w:rsidRPr="00173EC4">
        <w:rPr>
          <w:rFonts w:eastAsia="Times New Roman" w:cs="Calibri"/>
          <w:b/>
          <w:sz w:val="32"/>
          <w:szCs w:val="32"/>
          <w:lang w:eastAsia="en-GB"/>
        </w:rPr>
        <w:t>Sandness Community Development</w:t>
      </w:r>
      <w:r w:rsidR="00AE6831">
        <w:rPr>
          <w:rFonts w:eastAsia="Times New Roman" w:cs="Calibri"/>
          <w:b/>
          <w:sz w:val="32"/>
          <w:szCs w:val="32"/>
          <w:lang w:eastAsia="en-GB"/>
        </w:rPr>
        <w:t xml:space="preserve"> Ltd</w:t>
      </w:r>
    </w:p>
    <w:p w14:paraId="11889CE2" w14:textId="77777777" w:rsidR="00824929" w:rsidRPr="00173EC4" w:rsidRDefault="00824929" w:rsidP="00482E6A">
      <w:pPr>
        <w:overflowPunct w:val="0"/>
        <w:autoSpaceDE w:val="0"/>
        <w:autoSpaceDN w:val="0"/>
        <w:adjustRightInd w:val="0"/>
        <w:spacing w:before="100" w:after="100" w:line="240" w:lineRule="auto"/>
        <w:ind w:left="66"/>
        <w:rPr>
          <w:rFonts w:eastAsia="Times New Roman" w:cs="Calibri"/>
          <w:b/>
          <w:sz w:val="24"/>
          <w:szCs w:val="24"/>
          <w:lang w:eastAsia="en-GB"/>
        </w:rPr>
      </w:pPr>
    </w:p>
    <w:p w14:paraId="40F73F13" w14:textId="77777777" w:rsidR="00482E6A" w:rsidRPr="00173EC4" w:rsidRDefault="00482E6A" w:rsidP="008252F0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before="100" w:after="100" w:line="240" w:lineRule="auto"/>
        <w:ind w:hanging="426"/>
        <w:rPr>
          <w:rFonts w:eastAsia="Times New Roman" w:cs="Calibri"/>
          <w:b/>
          <w:sz w:val="24"/>
          <w:szCs w:val="24"/>
          <w:lang w:eastAsia="en-GB"/>
        </w:rPr>
      </w:pPr>
      <w:bookmarkStart w:id="0" w:name="manager"/>
      <w:bookmarkEnd w:id="0"/>
      <w:r w:rsidRPr="00173EC4">
        <w:rPr>
          <w:rFonts w:eastAsia="Times New Roman" w:cs="Calibri"/>
          <w:b/>
          <w:sz w:val="24"/>
          <w:szCs w:val="24"/>
          <w:lang w:eastAsia="en-GB"/>
        </w:rPr>
        <w:t>Introduction</w:t>
      </w:r>
    </w:p>
    <w:p w14:paraId="683BA5D9" w14:textId="77777777" w:rsidR="00482E6A" w:rsidRDefault="008252F0" w:rsidP="008252F0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20" w:line="240" w:lineRule="auto"/>
        <w:ind w:hanging="441"/>
        <w:jc w:val="both"/>
        <w:rPr>
          <w:rFonts w:eastAsia="Times New Roman" w:cs="Calibri"/>
          <w:sz w:val="24"/>
          <w:szCs w:val="24"/>
          <w:lang w:eastAsia="en-GB"/>
        </w:rPr>
      </w:pPr>
      <w:r>
        <w:rPr>
          <w:rFonts w:eastAsia="Times New Roman" w:cs="Calibri"/>
          <w:sz w:val="24"/>
          <w:szCs w:val="24"/>
          <w:lang w:eastAsia="en-GB"/>
        </w:rPr>
        <w:t>Overall responsibility for ensuring that Sandness Community Development fulfils its legal responsibilities for health and safety rests with t</w:t>
      </w:r>
      <w:r w:rsidR="00423C8F" w:rsidRPr="00173EC4">
        <w:rPr>
          <w:rFonts w:eastAsia="Times New Roman" w:cs="Calibri"/>
          <w:sz w:val="24"/>
          <w:szCs w:val="24"/>
          <w:lang w:eastAsia="en-GB"/>
        </w:rPr>
        <w:t>he</w:t>
      </w:r>
      <w:r w:rsidR="00A84988" w:rsidRPr="00173EC4">
        <w:rPr>
          <w:rFonts w:eastAsia="Times New Roman" w:cs="Calibri"/>
          <w:sz w:val="24"/>
          <w:szCs w:val="24"/>
          <w:lang w:eastAsia="en-GB"/>
        </w:rPr>
        <w:t xml:space="preserve"> </w:t>
      </w:r>
      <w:r>
        <w:rPr>
          <w:rFonts w:eastAsia="Times New Roman" w:cs="Calibri"/>
          <w:sz w:val="24"/>
          <w:szCs w:val="24"/>
          <w:lang w:eastAsia="en-GB"/>
        </w:rPr>
        <w:t>Board of Directors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>.</w:t>
      </w:r>
      <w:r w:rsidR="00EA31B2" w:rsidRPr="00173EC4">
        <w:rPr>
          <w:rFonts w:eastAsia="Times New Roman" w:cs="Calibri"/>
          <w:sz w:val="24"/>
          <w:szCs w:val="24"/>
          <w:lang w:eastAsia="en-GB"/>
        </w:rPr>
        <w:t xml:space="preserve"> It is the duty of </w:t>
      </w:r>
      <w:r>
        <w:rPr>
          <w:rFonts w:eastAsia="Times New Roman" w:cs="Calibri"/>
          <w:sz w:val="24"/>
          <w:szCs w:val="24"/>
          <w:lang w:eastAsia="en-GB"/>
        </w:rPr>
        <w:t xml:space="preserve">Directors </w:t>
      </w:r>
      <w:r w:rsidR="00F81F30" w:rsidRPr="00173EC4">
        <w:rPr>
          <w:rFonts w:eastAsia="Times New Roman" w:cs="Calibri"/>
          <w:sz w:val="24"/>
          <w:szCs w:val="24"/>
          <w:lang w:eastAsia="en-GB"/>
        </w:rPr>
        <w:t xml:space="preserve">to </w:t>
      </w:r>
      <w:r w:rsidR="00EA31B2" w:rsidRPr="00173EC4">
        <w:rPr>
          <w:rFonts w:eastAsia="Times New Roman" w:cs="Calibri"/>
          <w:sz w:val="24"/>
          <w:szCs w:val="24"/>
          <w:lang w:eastAsia="en-GB"/>
        </w:rPr>
        <w:t xml:space="preserve">provide the necessary funds and resources to </w:t>
      </w:r>
      <w:r w:rsidR="00F25698" w:rsidRPr="00173EC4">
        <w:rPr>
          <w:rFonts w:eastAsia="Times New Roman" w:cs="Calibri"/>
          <w:sz w:val="24"/>
          <w:szCs w:val="24"/>
          <w:lang w:eastAsia="en-GB"/>
        </w:rPr>
        <w:t>put it into practice</w:t>
      </w:r>
      <w:r w:rsidR="00EA31B2" w:rsidRPr="00173EC4">
        <w:rPr>
          <w:rFonts w:eastAsia="Times New Roman" w:cs="Calibri"/>
          <w:sz w:val="24"/>
          <w:szCs w:val="24"/>
          <w:lang w:eastAsia="en-GB"/>
        </w:rPr>
        <w:t>.</w:t>
      </w:r>
      <w:r>
        <w:rPr>
          <w:rFonts w:eastAsia="Times New Roman" w:cs="Calibri"/>
          <w:sz w:val="24"/>
          <w:szCs w:val="24"/>
          <w:lang w:eastAsia="en-GB"/>
        </w:rPr>
        <w:t xml:space="preserve"> The duty to uphold this policy and put it into practice rests with Directors, employees</w:t>
      </w:r>
      <w:r w:rsidR="002D5513">
        <w:rPr>
          <w:rFonts w:eastAsia="Times New Roman" w:cs="Calibri"/>
          <w:sz w:val="24"/>
          <w:szCs w:val="24"/>
          <w:lang w:eastAsia="en-GB"/>
        </w:rPr>
        <w:t>, contractors</w:t>
      </w:r>
      <w:r w:rsidRPr="00173EC4">
        <w:rPr>
          <w:rFonts w:eastAsia="Times New Roman" w:cs="Calibri"/>
          <w:sz w:val="24"/>
          <w:szCs w:val="24"/>
          <w:lang w:eastAsia="en-GB"/>
        </w:rPr>
        <w:t xml:space="preserve"> and volunteers</w:t>
      </w:r>
      <w:r>
        <w:rPr>
          <w:rFonts w:eastAsia="Times New Roman" w:cs="Calibri"/>
          <w:sz w:val="24"/>
          <w:szCs w:val="24"/>
          <w:lang w:eastAsia="en-GB"/>
        </w:rPr>
        <w:t>.</w:t>
      </w:r>
    </w:p>
    <w:p w14:paraId="53566FE4" w14:textId="7CEEB441" w:rsidR="00482E6A" w:rsidRPr="008252F0" w:rsidRDefault="00A84988" w:rsidP="008252F0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20" w:line="240" w:lineRule="auto"/>
        <w:ind w:hanging="441"/>
        <w:jc w:val="both"/>
        <w:rPr>
          <w:rFonts w:eastAsia="Times New Roman" w:cs="Calibri"/>
          <w:sz w:val="24"/>
          <w:szCs w:val="24"/>
          <w:lang w:eastAsia="en-GB"/>
        </w:rPr>
      </w:pPr>
      <w:r w:rsidRPr="008252F0">
        <w:rPr>
          <w:rFonts w:eastAsia="Times New Roman" w:cs="Calibri"/>
          <w:sz w:val="24"/>
          <w:szCs w:val="24"/>
          <w:lang w:eastAsia="en-GB"/>
        </w:rPr>
        <w:t xml:space="preserve">Sandness Community Development </w:t>
      </w:r>
      <w:r w:rsidR="00EA31B2" w:rsidRPr="008252F0">
        <w:rPr>
          <w:rFonts w:eastAsia="Times New Roman" w:cs="Calibri"/>
          <w:sz w:val="24"/>
          <w:szCs w:val="24"/>
          <w:lang w:eastAsia="en-GB"/>
        </w:rPr>
        <w:t xml:space="preserve">is committed to ensuring that all its activities are safe and </w:t>
      </w:r>
      <w:r w:rsidR="002D5513">
        <w:rPr>
          <w:rFonts w:eastAsia="Times New Roman" w:cs="Calibri"/>
          <w:sz w:val="24"/>
          <w:szCs w:val="24"/>
          <w:lang w:eastAsia="en-GB"/>
        </w:rPr>
        <w:t>to</w:t>
      </w:r>
      <w:r w:rsidR="00EA31B2" w:rsidRPr="008252F0">
        <w:rPr>
          <w:rFonts w:eastAsia="Times New Roman" w:cs="Calibri"/>
          <w:spacing w:val="-3"/>
          <w:sz w:val="24"/>
          <w:szCs w:val="24"/>
          <w:lang w:eastAsia="en-GB"/>
        </w:rPr>
        <w:t xml:space="preserve"> do whatever</w:t>
      </w:r>
      <w:r w:rsidR="00482E6A" w:rsidRPr="008252F0">
        <w:rPr>
          <w:rFonts w:eastAsia="Times New Roman" w:cs="Calibri"/>
          <w:spacing w:val="-3"/>
          <w:sz w:val="24"/>
          <w:szCs w:val="24"/>
          <w:lang w:eastAsia="en-GB"/>
        </w:rPr>
        <w:t xml:space="preserve"> it can to provide for </w:t>
      </w:r>
      <w:r w:rsidR="00482E6A" w:rsidRPr="007502B5">
        <w:rPr>
          <w:rFonts w:eastAsia="Times New Roman" w:cs="Calibri"/>
          <w:color w:val="000000" w:themeColor="text1"/>
          <w:spacing w:val="-3"/>
          <w:sz w:val="24"/>
          <w:szCs w:val="24"/>
          <w:lang w:eastAsia="en-GB"/>
        </w:rPr>
        <w:t xml:space="preserve">the </w:t>
      </w:r>
      <w:r w:rsidR="00F0517B" w:rsidRPr="007502B5">
        <w:rPr>
          <w:rFonts w:eastAsia="Times New Roman" w:cs="Calibri"/>
          <w:color w:val="000000" w:themeColor="text1"/>
          <w:spacing w:val="-3"/>
          <w:sz w:val="24"/>
          <w:szCs w:val="24"/>
          <w:lang w:eastAsia="en-GB"/>
        </w:rPr>
        <w:t xml:space="preserve">physical and mental </w:t>
      </w:r>
      <w:r w:rsidR="00482E6A" w:rsidRPr="007502B5">
        <w:rPr>
          <w:rFonts w:eastAsia="Times New Roman" w:cs="Calibri"/>
          <w:color w:val="000000" w:themeColor="text1"/>
          <w:spacing w:val="-3"/>
          <w:sz w:val="24"/>
          <w:szCs w:val="24"/>
          <w:lang w:eastAsia="en-GB"/>
        </w:rPr>
        <w:t>heal</w:t>
      </w:r>
      <w:r w:rsidR="00EA31B2" w:rsidRPr="007502B5">
        <w:rPr>
          <w:rFonts w:eastAsia="Times New Roman" w:cs="Calibri"/>
          <w:color w:val="000000" w:themeColor="text1"/>
          <w:spacing w:val="-3"/>
          <w:sz w:val="24"/>
          <w:szCs w:val="24"/>
          <w:lang w:eastAsia="en-GB"/>
        </w:rPr>
        <w:t xml:space="preserve">th, safety and welfare of all </w:t>
      </w:r>
      <w:r w:rsidR="002D5513" w:rsidRPr="007502B5">
        <w:rPr>
          <w:rFonts w:eastAsia="Times New Roman" w:cs="Calibri"/>
          <w:color w:val="000000" w:themeColor="text1"/>
          <w:spacing w:val="-3"/>
          <w:sz w:val="24"/>
          <w:szCs w:val="24"/>
          <w:lang w:eastAsia="en-GB"/>
        </w:rPr>
        <w:t>employees, contractors, volunteers and visitors,</w:t>
      </w:r>
      <w:r w:rsidR="00EA31B2" w:rsidRPr="007502B5">
        <w:rPr>
          <w:rFonts w:eastAsia="Times New Roman" w:cs="Calibri"/>
          <w:color w:val="000000" w:themeColor="text1"/>
          <w:sz w:val="24"/>
          <w:szCs w:val="24"/>
          <w:lang w:eastAsia="en-GB"/>
        </w:rPr>
        <w:t xml:space="preserve"> ensuring that risks</w:t>
      </w:r>
      <w:r w:rsidR="00EA31B2" w:rsidRPr="008252F0">
        <w:rPr>
          <w:rFonts w:eastAsia="Times New Roman" w:cs="Calibri"/>
          <w:sz w:val="24"/>
          <w:szCs w:val="24"/>
          <w:lang w:eastAsia="en-GB"/>
        </w:rPr>
        <w:t xml:space="preserve"> are minimised at all times.</w:t>
      </w:r>
    </w:p>
    <w:p w14:paraId="360F538C" w14:textId="77777777" w:rsidR="00482E6A" w:rsidRDefault="002D5513" w:rsidP="008252F0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20" w:line="240" w:lineRule="auto"/>
        <w:ind w:hanging="441"/>
        <w:jc w:val="both"/>
        <w:rPr>
          <w:rFonts w:eastAsia="Times New Roman" w:cs="Calibri"/>
          <w:spacing w:val="-3"/>
          <w:sz w:val="24"/>
          <w:szCs w:val="24"/>
          <w:lang w:eastAsia="en-GB"/>
        </w:rPr>
      </w:pPr>
      <w:r>
        <w:rPr>
          <w:rFonts w:eastAsia="Times New Roman" w:cs="Calibri"/>
          <w:spacing w:val="-3"/>
          <w:sz w:val="24"/>
          <w:szCs w:val="24"/>
          <w:lang w:eastAsia="en-GB"/>
        </w:rPr>
        <w:t>T</w:t>
      </w:r>
      <w:r w:rsidR="00482E6A" w:rsidRPr="00173EC4">
        <w:rPr>
          <w:rFonts w:eastAsia="Times New Roman" w:cs="Calibri"/>
          <w:spacing w:val="-3"/>
          <w:sz w:val="24"/>
          <w:szCs w:val="24"/>
          <w:lang w:eastAsia="en-GB"/>
        </w:rPr>
        <w:t>he Health and Safety at Work Act 1974 and all relevant regulations and codes of practice made under it</w:t>
      </w:r>
      <w:r>
        <w:rPr>
          <w:rFonts w:eastAsia="Times New Roman" w:cs="Calibri"/>
          <w:spacing w:val="-3"/>
          <w:sz w:val="24"/>
          <w:szCs w:val="24"/>
          <w:lang w:eastAsia="en-GB"/>
        </w:rPr>
        <w:t xml:space="preserve"> will be observed</w:t>
      </w:r>
      <w:r w:rsidR="00482E6A" w:rsidRPr="00173EC4">
        <w:rPr>
          <w:rFonts w:eastAsia="Times New Roman" w:cs="Calibri"/>
          <w:spacing w:val="-3"/>
          <w:sz w:val="24"/>
          <w:szCs w:val="24"/>
          <w:lang w:eastAsia="en-GB"/>
        </w:rPr>
        <w:t xml:space="preserve">.  </w:t>
      </w:r>
    </w:p>
    <w:p w14:paraId="0504F3E9" w14:textId="77777777" w:rsidR="00482E6A" w:rsidRPr="00173EC4" w:rsidRDefault="003E2E8E" w:rsidP="008252F0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before="240" w:after="120" w:line="240" w:lineRule="auto"/>
        <w:ind w:left="425" w:hanging="425"/>
        <w:jc w:val="both"/>
        <w:rPr>
          <w:rFonts w:eastAsia="Times New Roman" w:cs="Calibri"/>
          <w:b/>
          <w:sz w:val="24"/>
          <w:szCs w:val="24"/>
          <w:lang w:val="en-AU" w:eastAsia="en-GB"/>
        </w:rPr>
      </w:pPr>
      <w:r w:rsidRPr="00173EC4">
        <w:rPr>
          <w:rFonts w:eastAsia="Times New Roman" w:cs="Calibri"/>
          <w:b/>
          <w:sz w:val="24"/>
          <w:szCs w:val="24"/>
          <w:lang w:eastAsia="en-GB"/>
        </w:rPr>
        <w:t>Th</w:t>
      </w:r>
      <w:r w:rsidR="00A84988" w:rsidRPr="00173EC4">
        <w:rPr>
          <w:rFonts w:eastAsia="Times New Roman" w:cs="Calibri"/>
          <w:b/>
          <w:sz w:val="24"/>
          <w:szCs w:val="24"/>
          <w:lang w:eastAsia="en-GB"/>
        </w:rPr>
        <w:t>e Board’s</w:t>
      </w:r>
      <w:r w:rsidRPr="00173EC4">
        <w:rPr>
          <w:rFonts w:eastAsia="Times New Roman" w:cs="Calibri"/>
          <w:b/>
          <w:sz w:val="24"/>
          <w:szCs w:val="24"/>
          <w:lang w:eastAsia="en-GB"/>
        </w:rPr>
        <w:t xml:space="preserve"> </w:t>
      </w:r>
      <w:r w:rsidR="00482E6A" w:rsidRPr="00173EC4">
        <w:rPr>
          <w:rFonts w:eastAsia="Times New Roman" w:cs="Calibri"/>
          <w:b/>
          <w:sz w:val="24"/>
          <w:szCs w:val="24"/>
          <w:lang w:eastAsia="en-GB"/>
        </w:rPr>
        <w:t>Responsibilities</w:t>
      </w:r>
    </w:p>
    <w:p w14:paraId="2A0DE127" w14:textId="77777777" w:rsidR="00482E6A" w:rsidRDefault="003E2E8E" w:rsidP="002D5513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before="143" w:after="120" w:line="240" w:lineRule="auto"/>
        <w:ind w:hanging="441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val="en-AU" w:eastAsia="en-GB"/>
        </w:rPr>
        <w:t xml:space="preserve">The </w:t>
      </w:r>
      <w:r w:rsidR="0056516A" w:rsidRPr="00173EC4">
        <w:rPr>
          <w:rFonts w:eastAsia="Times New Roman" w:cs="Calibri"/>
          <w:sz w:val="24"/>
          <w:szCs w:val="24"/>
          <w:lang w:val="en-AU" w:eastAsia="en-GB"/>
        </w:rPr>
        <w:t xml:space="preserve">Board of Directors </w:t>
      </w:r>
      <w:r w:rsidR="00A84988" w:rsidRPr="00173EC4">
        <w:rPr>
          <w:rFonts w:eastAsia="Times New Roman" w:cs="Calibri"/>
          <w:sz w:val="24"/>
          <w:szCs w:val="24"/>
          <w:lang w:val="en-AU" w:eastAsia="en-GB"/>
        </w:rPr>
        <w:t>is</w:t>
      </w:r>
      <w:r w:rsidR="00F81F30" w:rsidRPr="00173EC4">
        <w:rPr>
          <w:rFonts w:eastAsia="Times New Roman" w:cs="Calibri"/>
          <w:sz w:val="24"/>
          <w:szCs w:val="24"/>
          <w:lang w:val="en-AU" w:eastAsia="en-GB"/>
        </w:rPr>
        <w:t xml:space="preserve"> </w:t>
      </w:r>
      <w:r w:rsidR="00482E6A" w:rsidRPr="00173EC4">
        <w:rPr>
          <w:rFonts w:eastAsia="Times New Roman" w:cs="Calibri"/>
          <w:sz w:val="24"/>
          <w:szCs w:val="24"/>
          <w:lang w:val="en-AU" w:eastAsia="en-GB"/>
        </w:rPr>
        <w:t>responsible for the implementation and monitoring of health and</w:t>
      </w:r>
      <w:r w:rsidRPr="00173EC4">
        <w:rPr>
          <w:rFonts w:eastAsia="Times New Roman" w:cs="Calibri"/>
          <w:sz w:val="24"/>
          <w:szCs w:val="24"/>
          <w:lang w:val="en-AU" w:eastAsia="en-GB"/>
        </w:rPr>
        <w:t xml:space="preserve"> safety </w:t>
      </w:r>
      <w:r w:rsidR="00482E6A" w:rsidRPr="00173EC4">
        <w:rPr>
          <w:rFonts w:eastAsia="Times New Roman" w:cs="Calibri"/>
          <w:sz w:val="24"/>
          <w:szCs w:val="24"/>
          <w:lang w:val="en-AU" w:eastAsia="en-GB"/>
        </w:rPr>
        <w:t xml:space="preserve">policies </w:t>
      </w:r>
      <w:r w:rsidRPr="00173EC4">
        <w:rPr>
          <w:rFonts w:eastAsia="Times New Roman" w:cs="Calibri"/>
          <w:sz w:val="24"/>
          <w:szCs w:val="24"/>
          <w:lang w:eastAsia="en-GB"/>
        </w:rPr>
        <w:t>and recommending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 xml:space="preserve"> changes where necessary. </w:t>
      </w:r>
    </w:p>
    <w:p w14:paraId="71834EC9" w14:textId="77777777" w:rsidR="00482E6A" w:rsidRPr="002D5513" w:rsidRDefault="00482E6A" w:rsidP="002D5513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before="143" w:after="120" w:line="240" w:lineRule="auto"/>
        <w:ind w:hanging="441"/>
        <w:jc w:val="both"/>
        <w:rPr>
          <w:rFonts w:eastAsia="Times New Roman" w:cs="Calibri"/>
          <w:sz w:val="24"/>
          <w:szCs w:val="24"/>
          <w:lang w:eastAsia="en-GB"/>
        </w:rPr>
      </w:pPr>
      <w:r w:rsidRPr="002D5513">
        <w:rPr>
          <w:rFonts w:eastAsia="Times New Roman" w:cs="Calibri"/>
          <w:sz w:val="24"/>
          <w:szCs w:val="24"/>
          <w:lang w:eastAsia="en-GB"/>
        </w:rPr>
        <w:t>All accidents or unsafe incidents</w:t>
      </w:r>
      <w:r w:rsidR="00066540" w:rsidRPr="002D5513">
        <w:rPr>
          <w:rFonts w:eastAsia="Times New Roman" w:cs="Calibri"/>
          <w:sz w:val="24"/>
          <w:szCs w:val="24"/>
          <w:lang w:eastAsia="en-GB"/>
        </w:rPr>
        <w:t xml:space="preserve"> will be investigated by</w:t>
      </w:r>
      <w:r w:rsidR="00A84988" w:rsidRPr="002D5513">
        <w:rPr>
          <w:rFonts w:eastAsia="Times New Roman" w:cs="Calibri"/>
          <w:sz w:val="24"/>
          <w:szCs w:val="24"/>
          <w:lang w:eastAsia="en-GB"/>
        </w:rPr>
        <w:t xml:space="preserve"> the Secretary</w:t>
      </w:r>
      <w:r w:rsidR="00066540" w:rsidRPr="002D5513">
        <w:rPr>
          <w:rFonts w:eastAsia="Times New Roman" w:cs="Calibri"/>
          <w:sz w:val="24"/>
          <w:szCs w:val="24"/>
          <w:lang w:eastAsia="en-GB"/>
        </w:rPr>
        <w:t xml:space="preserve"> </w:t>
      </w:r>
      <w:r w:rsidR="0056516A" w:rsidRPr="002D5513">
        <w:rPr>
          <w:rFonts w:eastAsia="Times New Roman" w:cs="Calibri"/>
          <w:sz w:val="24"/>
          <w:szCs w:val="24"/>
          <w:lang w:eastAsia="en-GB"/>
        </w:rPr>
        <w:t xml:space="preserve">(or another Director if more appropriate) </w:t>
      </w:r>
      <w:r w:rsidR="00066540" w:rsidRPr="002D5513">
        <w:rPr>
          <w:rFonts w:eastAsia="Times New Roman" w:cs="Calibri"/>
          <w:sz w:val="24"/>
          <w:szCs w:val="24"/>
          <w:lang w:eastAsia="en-GB"/>
        </w:rPr>
        <w:t xml:space="preserve">on behalf of the </w:t>
      </w:r>
      <w:r w:rsidR="00A84988" w:rsidRPr="002D5513">
        <w:rPr>
          <w:rFonts w:eastAsia="Times New Roman" w:cs="Calibri"/>
          <w:sz w:val="24"/>
          <w:szCs w:val="24"/>
          <w:lang w:eastAsia="en-GB"/>
        </w:rPr>
        <w:t>Board</w:t>
      </w:r>
      <w:r w:rsidRPr="002D5513">
        <w:rPr>
          <w:rFonts w:eastAsia="Times New Roman" w:cs="Calibri"/>
          <w:sz w:val="24"/>
          <w:szCs w:val="24"/>
          <w:lang w:eastAsia="en-GB"/>
        </w:rPr>
        <w:t xml:space="preserve"> as soon as possible</w:t>
      </w:r>
      <w:r w:rsidR="007B0FA3" w:rsidRPr="002D5513">
        <w:rPr>
          <w:rFonts w:eastAsia="Times New Roman" w:cs="Calibri"/>
          <w:sz w:val="24"/>
          <w:szCs w:val="24"/>
          <w:lang w:eastAsia="en-GB"/>
        </w:rPr>
        <w:t xml:space="preserve"> and then</w:t>
      </w:r>
      <w:r w:rsidR="00066540" w:rsidRPr="002D5513">
        <w:rPr>
          <w:rFonts w:eastAsia="Times New Roman" w:cs="Calibri"/>
          <w:sz w:val="24"/>
          <w:szCs w:val="24"/>
          <w:lang w:eastAsia="en-GB"/>
        </w:rPr>
        <w:t xml:space="preserve"> </w:t>
      </w:r>
      <w:r w:rsidR="00631D36" w:rsidRPr="002D5513">
        <w:rPr>
          <w:rFonts w:eastAsia="Times New Roman" w:cs="Calibri"/>
          <w:sz w:val="24"/>
          <w:szCs w:val="24"/>
          <w:lang w:eastAsia="en-GB"/>
        </w:rPr>
        <w:t xml:space="preserve">to be </w:t>
      </w:r>
      <w:r w:rsidR="00066540" w:rsidRPr="002D5513">
        <w:rPr>
          <w:rFonts w:eastAsia="Times New Roman" w:cs="Calibri"/>
          <w:sz w:val="24"/>
          <w:szCs w:val="24"/>
          <w:lang w:eastAsia="en-GB"/>
        </w:rPr>
        <w:t>report</w:t>
      </w:r>
      <w:r w:rsidR="00631D36" w:rsidRPr="002D5513">
        <w:rPr>
          <w:rFonts w:eastAsia="Times New Roman" w:cs="Calibri"/>
          <w:sz w:val="24"/>
          <w:szCs w:val="24"/>
          <w:lang w:eastAsia="en-GB"/>
        </w:rPr>
        <w:t>ed</w:t>
      </w:r>
      <w:r w:rsidR="00066540" w:rsidRPr="002D5513">
        <w:rPr>
          <w:rFonts w:eastAsia="Times New Roman" w:cs="Calibri"/>
          <w:sz w:val="24"/>
          <w:szCs w:val="24"/>
          <w:lang w:eastAsia="en-GB"/>
        </w:rPr>
        <w:t xml:space="preserve"> to the </w:t>
      </w:r>
      <w:r w:rsidR="00A84988" w:rsidRPr="002D5513">
        <w:rPr>
          <w:rFonts w:eastAsia="Times New Roman" w:cs="Calibri"/>
          <w:sz w:val="24"/>
          <w:szCs w:val="24"/>
          <w:lang w:eastAsia="en-GB"/>
        </w:rPr>
        <w:t>Board</w:t>
      </w:r>
      <w:r w:rsidR="00986957" w:rsidRPr="002D5513">
        <w:rPr>
          <w:rFonts w:eastAsia="Times New Roman" w:cs="Calibri"/>
          <w:sz w:val="24"/>
          <w:szCs w:val="24"/>
          <w:lang w:eastAsia="en-GB"/>
        </w:rPr>
        <w:t xml:space="preserve"> at</w:t>
      </w:r>
      <w:r w:rsidR="00066540" w:rsidRPr="002D5513">
        <w:rPr>
          <w:rFonts w:eastAsia="Times New Roman" w:cs="Calibri"/>
          <w:sz w:val="24"/>
          <w:szCs w:val="24"/>
          <w:lang w:eastAsia="en-GB"/>
        </w:rPr>
        <w:t xml:space="preserve"> </w:t>
      </w:r>
      <w:r w:rsidR="00A84988" w:rsidRPr="002D5513">
        <w:rPr>
          <w:rFonts w:eastAsia="Times New Roman" w:cs="Calibri"/>
          <w:sz w:val="24"/>
          <w:szCs w:val="24"/>
          <w:lang w:eastAsia="en-GB"/>
        </w:rPr>
        <w:t xml:space="preserve">its the next available </w:t>
      </w:r>
      <w:r w:rsidR="00066540" w:rsidRPr="002D5513">
        <w:rPr>
          <w:rFonts w:eastAsia="Times New Roman" w:cs="Calibri"/>
          <w:sz w:val="24"/>
          <w:szCs w:val="24"/>
          <w:lang w:eastAsia="en-GB"/>
        </w:rPr>
        <w:t>meeting</w:t>
      </w:r>
      <w:r w:rsidRPr="002D5513">
        <w:rPr>
          <w:rFonts w:eastAsia="Times New Roman" w:cs="Calibri"/>
          <w:sz w:val="24"/>
          <w:szCs w:val="24"/>
          <w:lang w:eastAsia="en-GB"/>
        </w:rPr>
        <w:t>.</w:t>
      </w:r>
      <w:r w:rsidR="00D50C8F">
        <w:rPr>
          <w:rFonts w:eastAsia="Times New Roman" w:cs="Calibri"/>
          <w:sz w:val="24"/>
          <w:szCs w:val="24"/>
          <w:lang w:eastAsia="en-GB"/>
        </w:rPr>
        <w:t xml:space="preserve"> The Secretary will act as ‘coordinating Director.’</w:t>
      </w:r>
    </w:p>
    <w:p w14:paraId="55726902" w14:textId="77777777" w:rsidR="00482E6A" w:rsidRDefault="00066540" w:rsidP="008A5AF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before="240" w:after="0" w:line="240" w:lineRule="auto"/>
        <w:ind w:left="425" w:hanging="425"/>
        <w:jc w:val="both"/>
        <w:rPr>
          <w:rFonts w:eastAsia="Times New Roman" w:cs="Calibri"/>
          <w:sz w:val="24"/>
          <w:szCs w:val="24"/>
          <w:lang w:val="en-AU" w:eastAsia="en-GB"/>
        </w:rPr>
      </w:pPr>
      <w:r w:rsidRPr="002D5513">
        <w:rPr>
          <w:rFonts w:eastAsia="Times New Roman" w:cs="Calibri"/>
          <w:b/>
          <w:sz w:val="24"/>
          <w:szCs w:val="24"/>
          <w:lang w:eastAsia="en-GB"/>
        </w:rPr>
        <w:t>The</w:t>
      </w:r>
      <w:r w:rsidR="00A84988" w:rsidRPr="002D5513">
        <w:rPr>
          <w:rFonts w:eastAsia="Times New Roman" w:cs="Calibri"/>
          <w:b/>
          <w:sz w:val="24"/>
          <w:szCs w:val="24"/>
          <w:lang w:eastAsia="en-GB"/>
        </w:rPr>
        <w:t xml:space="preserve"> Director</w:t>
      </w:r>
      <w:r w:rsidR="00E3194B">
        <w:rPr>
          <w:rFonts w:eastAsia="Times New Roman" w:cs="Calibri"/>
          <w:b/>
          <w:sz w:val="24"/>
          <w:szCs w:val="24"/>
          <w:lang w:eastAsia="en-GB"/>
        </w:rPr>
        <w:t>,</w:t>
      </w:r>
      <w:r w:rsidR="002D5513" w:rsidRPr="002D5513">
        <w:rPr>
          <w:rFonts w:eastAsia="Times New Roman" w:cs="Calibri"/>
          <w:b/>
          <w:sz w:val="24"/>
          <w:szCs w:val="24"/>
          <w:lang w:eastAsia="en-GB"/>
        </w:rPr>
        <w:t xml:space="preserve"> employee</w:t>
      </w:r>
      <w:r w:rsidR="00E3194B">
        <w:rPr>
          <w:rFonts w:eastAsia="Times New Roman" w:cs="Calibri"/>
          <w:b/>
          <w:sz w:val="24"/>
          <w:szCs w:val="24"/>
          <w:lang w:eastAsia="en-GB"/>
        </w:rPr>
        <w:t xml:space="preserve"> or contractor</w:t>
      </w:r>
      <w:r w:rsidR="002D5513" w:rsidRPr="002D5513">
        <w:rPr>
          <w:rFonts w:eastAsia="Times New Roman" w:cs="Calibri"/>
          <w:b/>
          <w:sz w:val="24"/>
          <w:szCs w:val="24"/>
          <w:lang w:eastAsia="en-GB"/>
        </w:rPr>
        <w:t xml:space="preserve"> </w:t>
      </w:r>
      <w:r w:rsidR="00A84988" w:rsidRPr="002D5513">
        <w:rPr>
          <w:rFonts w:eastAsia="Times New Roman" w:cs="Calibri"/>
          <w:b/>
          <w:sz w:val="24"/>
          <w:szCs w:val="24"/>
          <w:lang w:eastAsia="en-GB"/>
        </w:rPr>
        <w:t>with lead responsibility for activity</w:t>
      </w:r>
      <w:r w:rsidR="00A35E93" w:rsidRPr="002D5513">
        <w:rPr>
          <w:rFonts w:eastAsia="Times New Roman" w:cs="Calibri"/>
          <w:b/>
          <w:sz w:val="24"/>
          <w:szCs w:val="24"/>
          <w:lang w:eastAsia="en-GB"/>
        </w:rPr>
        <w:t xml:space="preserve"> </w:t>
      </w:r>
      <w:r w:rsidR="00482E6A" w:rsidRPr="002D5513">
        <w:rPr>
          <w:rFonts w:eastAsia="Times New Roman" w:cs="Calibri"/>
          <w:sz w:val="24"/>
          <w:szCs w:val="24"/>
          <w:lang w:val="en-AU" w:eastAsia="en-GB"/>
        </w:rPr>
        <w:t>is responsible for</w:t>
      </w:r>
      <w:r w:rsidR="00A84988" w:rsidRPr="002D5513">
        <w:rPr>
          <w:rFonts w:eastAsia="Times New Roman" w:cs="Calibri"/>
          <w:sz w:val="24"/>
          <w:szCs w:val="24"/>
          <w:lang w:val="en-AU" w:eastAsia="en-GB"/>
        </w:rPr>
        <w:t>:</w:t>
      </w:r>
    </w:p>
    <w:p w14:paraId="21335276" w14:textId="77777777" w:rsidR="00482E6A" w:rsidRPr="008252F0" w:rsidRDefault="00482E6A" w:rsidP="0056516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16"/>
          <w:szCs w:val="16"/>
          <w:lang w:eastAsia="en-GB"/>
        </w:rPr>
      </w:pPr>
      <w:bookmarkStart w:id="1" w:name="hscommittee"/>
      <w:bookmarkEnd w:id="1"/>
    </w:p>
    <w:p w14:paraId="48EF3F73" w14:textId="77777777" w:rsidR="00482E6A" w:rsidRPr="00173EC4" w:rsidRDefault="00482E6A" w:rsidP="00837338">
      <w:pPr>
        <w:numPr>
          <w:ilvl w:val="1"/>
          <w:numId w:val="6"/>
        </w:numPr>
        <w:tabs>
          <w:tab w:val="num" w:pos="426"/>
          <w:tab w:val="num" w:pos="2203"/>
        </w:tabs>
        <w:suppressAutoHyphens/>
        <w:overflowPunct w:val="0"/>
        <w:autoSpaceDE w:val="0"/>
        <w:autoSpaceDN w:val="0"/>
        <w:adjustRightInd w:val="0"/>
        <w:spacing w:after="120" w:line="240" w:lineRule="auto"/>
        <w:ind w:hanging="441"/>
        <w:jc w:val="both"/>
        <w:rPr>
          <w:rFonts w:eastAsia="Times New Roman" w:cs="Calibri"/>
          <w:color w:val="000000"/>
          <w:sz w:val="24"/>
          <w:szCs w:val="24"/>
          <w:lang w:val="en-AU" w:eastAsia="en-GB"/>
        </w:rPr>
      </w:pPr>
      <w:r w:rsidRPr="00173EC4">
        <w:rPr>
          <w:rFonts w:eastAsia="Times New Roman" w:cs="Calibri"/>
          <w:color w:val="000000"/>
          <w:sz w:val="24"/>
          <w:szCs w:val="24"/>
          <w:lang w:val="en-AU" w:eastAsia="en-GB"/>
        </w:rPr>
        <w:t>Assessing the risk to the hea</w:t>
      </w:r>
      <w:r w:rsidR="00A35E93" w:rsidRPr="00173EC4">
        <w:rPr>
          <w:rFonts w:eastAsia="Times New Roman" w:cs="Calibri"/>
          <w:color w:val="000000"/>
          <w:sz w:val="24"/>
          <w:szCs w:val="24"/>
          <w:lang w:val="en-AU" w:eastAsia="en-GB"/>
        </w:rPr>
        <w:t xml:space="preserve">lth and safety of </w:t>
      </w:r>
      <w:r w:rsidR="002D5513">
        <w:rPr>
          <w:rFonts w:eastAsia="Times New Roman" w:cs="Calibri"/>
          <w:spacing w:val="-3"/>
          <w:sz w:val="24"/>
          <w:szCs w:val="24"/>
          <w:lang w:eastAsia="en-GB"/>
        </w:rPr>
        <w:t xml:space="preserve">employees, contractors, </w:t>
      </w:r>
      <w:r w:rsidR="002D5513" w:rsidRPr="008252F0">
        <w:rPr>
          <w:rFonts w:eastAsia="Times New Roman" w:cs="Calibri"/>
          <w:spacing w:val="-3"/>
          <w:sz w:val="24"/>
          <w:szCs w:val="24"/>
          <w:lang w:eastAsia="en-GB"/>
        </w:rPr>
        <w:t>volunteers and visitors</w:t>
      </w:r>
      <w:r w:rsidR="002D5513">
        <w:rPr>
          <w:rFonts w:eastAsia="Times New Roman" w:cs="Calibri"/>
          <w:spacing w:val="-3"/>
          <w:sz w:val="24"/>
          <w:szCs w:val="24"/>
          <w:lang w:eastAsia="en-GB"/>
        </w:rPr>
        <w:t>,</w:t>
      </w:r>
      <w:r w:rsidR="002D5513" w:rsidRPr="008252F0">
        <w:rPr>
          <w:rFonts w:eastAsia="Times New Roman" w:cs="Calibri"/>
          <w:sz w:val="24"/>
          <w:szCs w:val="24"/>
          <w:lang w:eastAsia="en-GB"/>
        </w:rPr>
        <w:t xml:space="preserve"> </w:t>
      </w:r>
      <w:r w:rsidRPr="00173EC4">
        <w:rPr>
          <w:rFonts w:eastAsia="Times New Roman" w:cs="Calibri"/>
          <w:color w:val="000000"/>
          <w:sz w:val="24"/>
          <w:szCs w:val="24"/>
          <w:lang w:val="en-AU" w:eastAsia="en-GB"/>
        </w:rPr>
        <w:t>and identifying what measures are needed to comply with its health and safety obligations;</w:t>
      </w:r>
    </w:p>
    <w:p w14:paraId="1D61FCAA" w14:textId="77777777" w:rsidR="00482E6A" w:rsidRPr="00173EC4" w:rsidRDefault="00A35E93" w:rsidP="00837338">
      <w:pPr>
        <w:numPr>
          <w:ilvl w:val="1"/>
          <w:numId w:val="6"/>
        </w:numPr>
        <w:tabs>
          <w:tab w:val="num" w:pos="426"/>
          <w:tab w:val="num" w:pos="2203"/>
        </w:tabs>
        <w:suppressAutoHyphens/>
        <w:overflowPunct w:val="0"/>
        <w:autoSpaceDE w:val="0"/>
        <w:autoSpaceDN w:val="0"/>
        <w:adjustRightInd w:val="0"/>
        <w:spacing w:after="120" w:line="240" w:lineRule="auto"/>
        <w:ind w:hanging="441"/>
        <w:jc w:val="both"/>
        <w:rPr>
          <w:rFonts w:eastAsia="Times New Roman" w:cs="Calibri"/>
          <w:color w:val="000000"/>
          <w:sz w:val="24"/>
          <w:szCs w:val="24"/>
          <w:lang w:val="en-AU" w:eastAsia="en-GB"/>
        </w:rPr>
      </w:pPr>
      <w:r w:rsidRPr="00173EC4">
        <w:rPr>
          <w:rFonts w:eastAsia="Times New Roman" w:cs="Calibri"/>
          <w:color w:val="000000"/>
          <w:sz w:val="24"/>
          <w:szCs w:val="24"/>
          <w:lang w:val="en-AU" w:eastAsia="en-GB"/>
        </w:rPr>
        <w:t>Ensuring that venue</w:t>
      </w:r>
      <w:r w:rsidR="00F81F30" w:rsidRPr="00173EC4">
        <w:rPr>
          <w:rFonts w:eastAsia="Times New Roman" w:cs="Calibri"/>
          <w:color w:val="000000"/>
          <w:sz w:val="24"/>
          <w:szCs w:val="24"/>
          <w:lang w:val="en-AU" w:eastAsia="en-GB"/>
        </w:rPr>
        <w:t>s or vehicles used for trips</w:t>
      </w:r>
      <w:r w:rsidRPr="00173EC4">
        <w:rPr>
          <w:rFonts w:eastAsia="Times New Roman" w:cs="Calibri"/>
          <w:color w:val="000000"/>
          <w:sz w:val="24"/>
          <w:szCs w:val="24"/>
          <w:lang w:val="en-AU" w:eastAsia="en-GB"/>
        </w:rPr>
        <w:t xml:space="preserve"> </w:t>
      </w:r>
      <w:r w:rsidR="00482E6A" w:rsidRPr="00173EC4">
        <w:rPr>
          <w:rFonts w:eastAsia="Times New Roman" w:cs="Calibri"/>
          <w:color w:val="000000"/>
          <w:sz w:val="24"/>
          <w:szCs w:val="24"/>
          <w:lang w:val="en-AU" w:eastAsia="en-GB"/>
        </w:rPr>
        <w:t>are safe and without risk to health</w:t>
      </w:r>
      <w:r w:rsidRPr="00173EC4">
        <w:rPr>
          <w:rFonts w:eastAsia="Times New Roman" w:cs="Calibri"/>
          <w:color w:val="000000"/>
          <w:sz w:val="24"/>
          <w:szCs w:val="24"/>
          <w:lang w:val="en-AU" w:eastAsia="en-GB"/>
        </w:rPr>
        <w:t xml:space="preserve"> including safe ways of entering and leaving;</w:t>
      </w:r>
    </w:p>
    <w:p w14:paraId="5326D016" w14:textId="77777777" w:rsidR="00482E6A" w:rsidRPr="00173EC4" w:rsidRDefault="00482E6A" w:rsidP="00837338">
      <w:pPr>
        <w:numPr>
          <w:ilvl w:val="1"/>
          <w:numId w:val="6"/>
        </w:numPr>
        <w:tabs>
          <w:tab w:val="num" w:pos="426"/>
          <w:tab w:val="num" w:pos="2203"/>
        </w:tabs>
        <w:suppressAutoHyphens/>
        <w:overflowPunct w:val="0"/>
        <w:autoSpaceDE w:val="0"/>
        <w:autoSpaceDN w:val="0"/>
        <w:adjustRightInd w:val="0"/>
        <w:spacing w:after="120" w:line="240" w:lineRule="auto"/>
        <w:ind w:hanging="441"/>
        <w:jc w:val="both"/>
        <w:rPr>
          <w:rFonts w:eastAsia="Times New Roman" w:cs="Calibri"/>
          <w:color w:val="000000"/>
          <w:sz w:val="24"/>
          <w:szCs w:val="24"/>
          <w:lang w:val="en-AU" w:eastAsia="en-GB"/>
        </w:rPr>
      </w:pPr>
      <w:r w:rsidRPr="00173EC4">
        <w:rPr>
          <w:rFonts w:eastAsia="Times New Roman" w:cs="Calibri"/>
          <w:color w:val="000000"/>
          <w:sz w:val="24"/>
          <w:szCs w:val="24"/>
          <w:lang w:val="en-AU" w:eastAsia="en-GB"/>
        </w:rPr>
        <w:t>Ensuring that equipment is safe and well maintained;</w:t>
      </w:r>
    </w:p>
    <w:p w14:paraId="1309BD07" w14:textId="77777777" w:rsidR="00482E6A" w:rsidRPr="00173EC4" w:rsidRDefault="00482E6A" w:rsidP="00837338">
      <w:pPr>
        <w:numPr>
          <w:ilvl w:val="1"/>
          <w:numId w:val="6"/>
        </w:numPr>
        <w:tabs>
          <w:tab w:val="num" w:pos="426"/>
          <w:tab w:val="num" w:pos="2203"/>
        </w:tabs>
        <w:suppressAutoHyphens/>
        <w:overflowPunct w:val="0"/>
        <w:autoSpaceDE w:val="0"/>
        <w:autoSpaceDN w:val="0"/>
        <w:adjustRightInd w:val="0"/>
        <w:spacing w:after="120" w:line="240" w:lineRule="auto"/>
        <w:ind w:hanging="441"/>
        <w:jc w:val="both"/>
        <w:rPr>
          <w:rFonts w:eastAsia="Times New Roman" w:cs="Calibri"/>
          <w:color w:val="000000"/>
          <w:sz w:val="24"/>
          <w:szCs w:val="24"/>
          <w:lang w:val="en-AU" w:eastAsia="en-GB"/>
        </w:rPr>
      </w:pPr>
      <w:r w:rsidRPr="00173EC4">
        <w:rPr>
          <w:rFonts w:eastAsia="Times New Roman" w:cs="Calibri"/>
          <w:color w:val="000000"/>
          <w:sz w:val="24"/>
          <w:szCs w:val="24"/>
          <w:lang w:val="en-AU" w:eastAsia="en-GB"/>
        </w:rPr>
        <w:t>Pro</w:t>
      </w:r>
      <w:r w:rsidR="00A35E93" w:rsidRPr="00173EC4">
        <w:rPr>
          <w:rFonts w:eastAsia="Times New Roman" w:cs="Calibri"/>
          <w:color w:val="000000"/>
          <w:sz w:val="24"/>
          <w:szCs w:val="24"/>
          <w:lang w:val="en-AU" w:eastAsia="en-GB"/>
        </w:rPr>
        <w:t xml:space="preserve">viding information, instruction, </w:t>
      </w:r>
      <w:r w:rsidRPr="00173EC4">
        <w:rPr>
          <w:rFonts w:eastAsia="Times New Roman" w:cs="Calibri"/>
          <w:color w:val="000000"/>
          <w:sz w:val="24"/>
          <w:szCs w:val="24"/>
          <w:lang w:val="en-AU" w:eastAsia="en-GB"/>
        </w:rPr>
        <w:t xml:space="preserve">training and supervision </w:t>
      </w:r>
      <w:r w:rsidR="00A35E93" w:rsidRPr="00173EC4">
        <w:rPr>
          <w:rFonts w:eastAsia="Times New Roman" w:cs="Calibri"/>
          <w:color w:val="000000"/>
          <w:sz w:val="24"/>
          <w:szCs w:val="24"/>
          <w:lang w:val="en-AU" w:eastAsia="en-GB"/>
        </w:rPr>
        <w:t xml:space="preserve">to volunteers </w:t>
      </w:r>
      <w:r w:rsidRPr="00173EC4">
        <w:rPr>
          <w:rFonts w:eastAsia="Times New Roman" w:cs="Calibri"/>
          <w:color w:val="000000"/>
          <w:sz w:val="24"/>
          <w:szCs w:val="24"/>
          <w:lang w:val="en-AU" w:eastAsia="en-GB"/>
        </w:rPr>
        <w:t>in safe working methods and procedures</w:t>
      </w:r>
      <w:r w:rsidR="00A35E93" w:rsidRPr="00173EC4">
        <w:rPr>
          <w:rFonts w:eastAsia="Times New Roman" w:cs="Calibri"/>
          <w:color w:val="000000"/>
          <w:sz w:val="24"/>
          <w:szCs w:val="24"/>
          <w:lang w:val="en-AU" w:eastAsia="en-GB"/>
        </w:rPr>
        <w:t xml:space="preserve"> as required</w:t>
      </w:r>
      <w:r w:rsidRPr="00173EC4">
        <w:rPr>
          <w:rFonts w:eastAsia="Times New Roman" w:cs="Calibri"/>
          <w:color w:val="000000"/>
          <w:sz w:val="24"/>
          <w:szCs w:val="24"/>
          <w:lang w:val="en-AU" w:eastAsia="en-GB"/>
        </w:rPr>
        <w:t>;</w:t>
      </w:r>
    </w:p>
    <w:p w14:paraId="77A571A2" w14:textId="77777777" w:rsidR="00482E6A" w:rsidRPr="00173EC4" w:rsidRDefault="00A35E93" w:rsidP="00837338">
      <w:pPr>
        <w:numPr>
          <w:ilvl w:val="1"/>
          <w:numId w:val="6"/>
        </w:numPr>
        <w:tabs>
          <w:tab w:val="num" w:pos="426"/>
          <w:tab w:val="num" w:pos="2203"/>
        </w:tabs>
        <w:suppressAutoHyphens/>
        <w:overflowPunct w:val="0"/>
        <w:autoSpaceDE w:val="0"/>
        <w:autoSpaceDN w:val="0"/>
        <w:adjustRightInd w:val="0"/>
        <w:spacing w:after="120" w:line="240" w:lineRule="auto"/>
        <w:ind w:hanging="441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val="en-AU" w:eastAsia="en-GB"/>
        </w:rPr>
        <w:t>Encouraging volunteers and members</w:t>
      </w:r>
      <w:r w:rsidR="00482E6A" w:rsidRPr="00173EC4">
        <w:rPr>
          <w:rFonts w:eastAsia="Times New Roman" w:cs="Calibri"/>
          <w:sz w:val="24"/>
          <w:szCs w:val="24"/>
          <w:lang w:val="en-AU" w:eastAsia="en-GB"/>
        </w:rPr>
        <w:t xml:space="preserve"> to co-operate in ensuring safe and healthy conditions and systems by </w:t>
      </w:r>
      <w:r w:rsidRPr="00173EC4">
        <w:rPr>
          <w:rFonts w:eastAsia="Times New Roman" w:cs="Calibri"/>
          <w:sz w:val="24"/>
          <w:szCs w:val="24"/>
          <w:lang w:val="en-AU" w:eastAsia="en-GB"/>
        </w:rPr>
        <w:t>effective joint consultation</w:t>
      </w:r>
    </w:p>
    <w:p w14:paraId="2105479E" w14:textId="74B93829" w:rsidR="00482E6A" w:rsidRPr="00173EC4" w:rsidRDefault="00482E6A" w:rsidP="00837338">
      <w:pPr>
        <w:numPr>
          <w:ilvl w:val="1"/>
          <w:numId w:val="6"/>
        </w:numPr>
        <w:tabs>
          <w:tab w:val="num" w:pos="426"/>
          <w:tab w:val="num" w:pos="2203"/>
        </w:tabs>
        <w:suppressAutoHyphens/>
        <w:overflowPunct w:val="0"/>
        <w:autoSpaceDE w:val="0"/>
        <w:autoSpaceDN w:val="0"/>
        <w:adjustRightInd w:val="0"/>
        <w:spacing w:after="120" w:line="240" w:lineRule="auto"/>
        <w:ind w:hanging="441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val="en-AU" w:eastAsia="en-GB"/>
        </w:rPr>
        <w:t>Establishing emergency procedures as required</w:t>
      </w:r>
      <w:r w:rsidR="000E1F1D">
        <w:rPr>
          <w:rFonts w:eastAsia="Times New Roman" w:cs="Calibri"/>
          <w:sz w:val="24"/>
          <w:szCs w:val="24"/>
          <w:lang w:val="en-AU" w:eastAsia="en-GB"/>
        </w:rPr>
        <w:t>.</w:t>
      </w:r>
      <w:r w:rsidRPr="00173EC4">
        <w:rPr>
          <w:rFonts w:eastAsia="Times New Roman" w:cs="Calibri"/>
          <w:sz w:val="24"/>
          <w:szCs w:val="24"/>
          <w:lang w:eastAsia="en-GB"/>
        </w:rPr>
        <w:t xml:space="preserve"> </w:t>
      </w:r>
    </w:p>
    <w:p w14:paraId="6299444D" w14:textId="77777777" w:rsidR="00482E6A" w:rsidRPr="00837338" w:rsidRDefault="00837338" w:rsidP="008A5AF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before="240" w:after="0" w:line="240" w:lineRule="auto"/>
        <w:ind w:left="425" w:hanging="425"/>
        <w:jc w:val="both"/>
        <w:rPr>
          <w:rFonts w:eastAsia="Times New Roman" w:cs="Calibri"/>
          <w:b/>
          <w:sz w:val="24"/>
          <w:szCs w:val="24"/>
          <w:lang w:val="en-AU" w:eastAsia="en-GB"/>
        </w:rPr>
      </w:pPr>
      <w:r>
        <w:rPr>
          <w:rFonts w:eastAsia="Times New Roman" w:cs="Calibri"/>
          <w:b/>
          <w:sz w:val="24"/>
          <w:szCs w:val="24"/>
          <w:lang w:eastAsia="en-GB"/>
        </w:rPr>
        <w:t>Employee</w:t>
      </w:r>
      <w:r w:rsidR="00E3194B">
        <w:rPr>
          <w:rFonts w:eastAsia="Times New Roman" w:cs="Calibri"/>
          <w:b/>
          <w:sz w:val="24"/>
          <w:szCs w:val="24"/>
          <w:lang w:eastAsia="en-GB"/>
        </w:rPr>
        <w:t>s</w:t>
      </w:r>
      <w:r>
        <w:rPr>
          <w:rFonts w:eastAsia="Times New Roman" w:cs="Calibri"/>
          <w:b/>
          <w:sz w:val="24"/>
          <w:szCs w:val="24"/>
          <w:lang w:eastAsia="en-GB"/>
        </w:rPr>
        <w:t>, Contractor</w:t>
      </w:r>
      <w:r w:rsidR="00E3194B">
        <w:rPr>
          <w:rFonts w:eastAsia="Times New Roman" w:cs="Calibri"/>
          <w:b/>
          <w:sz w:val="24"/>
          <w:szCs w:val="24"/>
          <w:lang w:eastAsia="en-GB"/>
        </w:rPr>
        <w:t>s</w:t>
      </w:r>
      <w:r>
        <w:rPr>
          <w:rFonts w:eastAsia="Times New Roman" w:cs="Calibri"/>
          <w:b/>
          <w:sz w:val="24"/>
          <w:szCs w:val="24"/>
          <w:lang w:eastAsia="en-GB"/>
        </w:rPr>
        <w:t xml:space="preserve">, </w:t>
      </w:r>
      <w:r w:rsidR="00E3194B">
        <w:rPr>
          <w:rFonts w:eastAsia="Times New Roman" w:cs="Calibri"/>
          <w:b/>
          <w:sz w:val="24"/>
          <w:szCs w:val="24"/>
          <w:lang w:eastAsia="en-GB"/>
        </w:rPr>
        <w:t xml:space="preserve">and </w:t>
      </w:r>
      <w:r w:rsidR="00482E6A" w:rsidRPr="00173EC4">
        <w:rPr>
          <w:rFonts w:eastAsia="Times New Roman" w:cs="Calibri"/>
          <w:b/>
          <w:sz w:val="24"/>
          <w:szCs w:val="24"/>
          <w:lang w:eastAsia="en-GB"/>
        </w:rPr>
        <w:t>Volunteer</w:t>
      </w:r>
      <w:r w:rsidR="00E3194B">
        <w:rPr>
          <w:rFonts w:eastAsia="Times New Roman" w:cs="Calibri"/>
          <w:b/>
          <w:sz w:val="24"/>
          <w:szCs w:val="24"/>
          <w:lang w:eastAsia="en-GB"/>
        </w:rPr>
        <w:t>s</w:t>
      </w:r>
      <w:r>
        <w:rPr>
          <w:rFonts w:eastAsia="Times New Roman" w:cs="Calibri"/>
          <w:b/>
          <w:sz w:val="24"/>
          <w:szCs w:val="24"/>
          <w:lang w:val="en-AU" w:eastAsia="en-GB"/>
        </w:rPr>
        <w:t xml:space="preserve"> </w:t>
      </w:r>
      <w:r w:rsidR="00482E6A" w:rsidRPr="00837338">
        <w:rPr>
          <w:rFonts w:eastAsia="Times New Roman" w:cs="Calibri"/>
          <w:sz w:val="24"/>
          <w:szCs w:val="24"/>
          <w:lang w:eastAsia="en-GB"/>
        </w:rPr>
        <w:t>will ensure that:</w:t>
      </w:r>
    </w:p>
    <w:p w14:paraId="2CDE17E3" w14:textId="77777777" w:rsidR="00482E6A" w:rsidRPr="00173EC4" w:rsidRDefault="00EA31B2" w:rsidP="00837338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before="120" w:after="120" w:line="240" w:lineRule="auto"/>
        <w:ind w:hanging="441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>T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>hey are aware of the contents of this safety policy</w:t>
      </w:r>
    </w:p>
    <w:p w14:paraId="5F47381A" w14:textId="77777777" w:rsidR="00482E6A" w:rsidRPr="00173EC4" w:rsidRDefault="00EA31B2" w:rsidP="00837338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before="120" w:after="120" w:line="240" w:lineRule="auto"/>
        <w:ind w:hanging="441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>T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>hey comply with this policy</w:t>
      </w:r>
    </w:p>
    <w:p w14:paraId="4A403914" w14:textId="77777777" w:rsidR="00482E6A" w:rsidRPr="00173EC4" w:rsidRDefault="00EA31B2" w:rsidP="00837338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before="120" w:after="120" w:line="240" w:lineRule="auto"/>
        <w:ind w:hanging="441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>T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>hey take care of themselves and others who may be affected by their actions or omissions</w:t>
      </w:r>
    </w:p>
    <w:p w14:paraId="1CDA82DE" w14:textId="77777777" w:rsidR="00482E6A" w:rsidRPr="00173EC4" w:rsidRDefault="00EA31B2" w:rsidP="00E3194B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before="240" w:after="120" w:line="240" w:lineRule="auto"/>
        <w:ind w:left="442" w:hanging="442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lastRenderedPageBreak/>
        <w:t xml:space="preserve">They will 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>report all accidents, or unsafe situations, and any</w:t>
      </w:r>
      <w:r w:rsidR="00631D36" w:rsidRPr="00173EC4">
        <w:rPr>
          <w:rFonts w:eastAsia="Times New Roman" w:cs="Calibri"/>
          <w:sz w:val="24"/>
          <w:szCs w:val="24"/>
          <w:lang w:eastAsia="en-GB"/>
        </w:rPr>
        <w:t xml:space="preserve"> near misses (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>thing</w:t>
      </w:r>
      <w:r w:rsidR="00631D36" w:rsidRPr="00173EC4">
        <w:rPr>
          <w:rFonts w:eastAsia="Times New Roman" w:cs="Calibri"/>
          <w:sz w:val="24"/>
          <w:szCs w:val="24"/>
          <w:lang w:eastAsia="en-GB"/>
        </w:rPr>
        <w:t xml:space="preserve">s 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>which could have led to an ac</w:t>
      </w:r>
      <w:r w:rsidR="00824929" w:rsidRPr="00173EC4">
        <w:rPr>
          <w:rFonts w:eastAsia="Times New Roman" w:cs="Calibri"/>
          <w:sz w:val="24"/>
          <w:szCs w:val="24"/>
          <w:lang w:eastAsia="en-GB"/>
        </w:rPr>
        <w:t>cident</w:t>
      </w:r>
      <w:r w:rsidR="00631D36" w:rsidRPr="00173EC4">
        <w:rPr>
          <w:rFonts w:eastAsia="Times New Roman" w:cs="Calibri"/>
          <w:sz w:val="24"/>
          <w:szCs w:val="24"/>
          <w:lang w:eastAsia="en-GB"/>
        </w:rPr>
        <w:t xml:space="preserve">), </w:t>
      </w:r>
      <w:r w:rsidR="00824929" w:rsidRPr="00173EC4">
        <w:rPr>
          <w:rFonts w:eastAsia="Times New Roman" w:cs="Calibri"/>
          <w:sz w:val="24"/>
          <w:szCs w:val="24"/>
          <w:lang w:eastAsia="en-GB"/>
        </w:rPr>
        <w:t>to</w:t>
      </w:r>
      <w:r w:rsidR="00A84988" w:rsidRPr="00173EC4">
        <w:rPr>
          <w:rFonts w:eastAsia="Times New Roman" w:cs="Calibri"/>
          <w:sz w:val="24"/>
          <w:szCs w:val="24"/>
          <w:lang w:eastAsia="en-GB"/>
        </w:rPr>
        <w:t xml:space="preserve"> </w:t>
      </w:r>
      <w:r w:rsidR="00A84988" w:rsidRPr="00837338">
        <w:rPr>
          <w:rFonts w:eastAsia="Times New Roman" w:cs="Calibri"/>
          <w:sz w:val="24"/>
          <w:szCs w:val="24"/>
          <w:lang w:eastAsia="en-GB"/>
        </w:rPr>
        <w:t>the Director</w:t>
      </w:r>
      <w:r w:rsidR="00837338" w:rsidRPr="00837338">
        <w:rPr>
          <w:rFonts w:eastAsia="Times New Roman" w:cs="Calibri"/>
          <w:sz w:val="24"/>
          <w:szCs w:val="24"/>
          <w:lang w:eastAsia="en-GB"/>
        </w:rPr>
        <w:t xml:space="preserve">, employee or contractor </w:t>
      </w:r>
      <w:r w:rsidR="00A84988" w:rsidRPr="00837338">
        <w:rPr>
          <w:rFonts w:eastAsia="Times New Roman" w:cs="Calibri"/>
          <w:sz w:val="24"/>
          <w:szCs w:val="24"/>
          <w:lang w:eastAsia="en-GB"/>
        </w:rPr>
        <w:t>with lead responsibility for any activity</w:t>
      </w:r>
      <w:r w:rsidR="00F81F30" w:rsidRPr="00173EC4">
        <w:rPr>
          <w:rFonts w:eastAsia="Times New Roman" w:cs="Calibri"/>
          <w:sz w:val="24"/>
          <w:szCs w:val="24"/>
          <w:lang w:eastAsia="en-GB"/>
        </w:rPr>
        <w:t xml:space="preserve"> 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>at once.</w:t>
      </w:r>
    </w:p>
    <w:p w14:paraId="05DB46E2" w14:textId="77777777" w:rsidR="00482E6A" w:rsidRPr="00173EC4" w:rsidRDefault="00EA31B2" w:rsidP="00837338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before="120" w:after="120" w:line="240" w:lineRule="auto"/>
        <w:ind w:hanging="441"/>
        <w:jc w:val="both"/>
        <w:rPr>
          <w:rFonts w:eastAsia="Times New Roman" w:cs="Calibri"/>
          <w:color w:val="FF0000"/>
          <w:sz w:val="24"/>
          <w:szCs w:val="24"/>
          <w:lang w:eastAsia="en-GB"/>
        </w:rPr>
      </w:pPr>
      <w:r w:rsidRPr="00837338">
        <w:rPr>
          <w:rFonts w:eastAsia="Times New Roman" w:cs="Calibri"/>
          <w:sz w:val="24"/>
          <w:szCs w:val="24"/>
          <w:lang w:eastAsia="en-GB"/>
        </w:rPr>
        <w:t>T</w:t>
      </w:r>
      <w:r w:rsidR="00482E6A" w:rsidRPr="00837338">
        <w:rPr>
          <w:rFonts w:eastAsia="Times New Roman" w:cs="Calibri"/>
          <w:sz w:val="24"/>
          <w:szCs w:val="24"/>
          <w:lang w:eastAsia="en-GB"/>
        </w:rPr>
        <w:t>hey</w:t>
      </w:r>
      <w:r w:rsidRPr="00837338">
        <w:rPr>
          <w:rFonts w:eastAsia="Times New Roman" w:cs="Calibri"/>
          <w:sz w:val="24"/>
          <w:szCs w:val="24"/>
          <w:lang w:eastAsia="en-GB"/>
        </w:rPr>
        <w:t xml:space="preserve"> </w:t>
      </w:r>
      <w:r w:rsidR="00482E6A" w:rsidRPr="00837338">
        <w:rPr>
          <w:rFonts w:eastAsia="Times New Roman" w:cs="Calibri"/>
          <w:sz w:val="24"/>
          <w:szCs w:val="24"/>
          <w:lang w:eastAsia="en-GB"/>
        </w:rPr>
        <w:t>record accident</w:t>
      </w:r>
      <w:r w:rsidRPr="00837338">
        <w:rPr>
          <w:rFonts w:eastAsia="Times New Roman" w:cs="Calibri"/>
          <w:sz w:val="24"/>
          <w:szCs w:val="24"/>
          <w:lang w:eastAsia="en-GB"/>
        </w:rPr>
        <w:t xml:space="preserve">s </w:t>
      </w:r>
      <w:r w:rsidR="00631D36" w:rsidRPr="00837338">
        <w:rPr>
          <w:rFonts w:eastAsia="Times New Roman" w:cs="Calibri"/>
          <w:sz w:val="24"/>
          <w:szCs w:val="24"/>
          <w:lang w:eastAsia="en-GB"/>
        </w:rPr>
        <w:t xml:space="preserve">or near misses </w:t>
      </w:r>
      <w:r w:rsidRPr="00837338">
        <w:rPr>
          <w:rFonts w:eastAsia="Times New Roman" w:cs="Calibri"/>
          <w:sz w:val="24"/>
          <w:szCs w:val="24"/>
          <w:lang w:eastAsia="en-GB"/>
        </w:rPr>
        <w:t xml:space="preserve">in the accident book kept </w:t>
      </w:r>
      <w:r w:rsidR="00837338" w:rsidRPr="00837338">
        <w:rPr>
          <w:rFonts w:eastAsia="Times New Roman" w:cs="Calibri"/>
          <w:sz w:val="24"/>
          <w:szCs w:val="24"/>
          <w:lang w:eastAsia="en-GB"/>
        </w:rPr>
        <w:t>by the Secretary of</w:t>
      </w:r>
      <w:r w:rsidR="00837338">
        <w:rPr>
          <w:rFonts w:eastAsia="Times New Roman" w:cs="Calibri"/>
          <w:sz w:val="24"/>
          <w:szCs w:val="24"/>
          <w:lang w:eastAsia="en-GB"/>
        </w:rPr>
        <w:t xml:space="preserve"> Sandness Community Development. </w:t>
      </w:r>
    </w:p>
    <w:p w14:paraId="483B0379" w14:textId="77777777" w:rsidR="00482E6A" w:rsidRPr="00173EC4" w:rsidRDefault="00EA31B2" w:rsidP="00837338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before="120" w:after="120" w:line="240" w:lineRule="auto"/>
        <w:ind w:hanging="441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>T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 xml:space="preserve">hey are aware of all fire </w:t>
      </w:r>
      <w:r w:rsidR="00A84988" w:rsidRPr="00173EC4">
        <w:rPr>
          <w:rFonts w:eastAsia="Times New Roman" w:cs="Calibri"/>
          <w:sz w:val="24"/>
          <w:szCs w:val="24"/>
          <w:lang w:eastAsia="en-GB"/>
        </w:rPr>
        <w:t xml:space="preserve">and emergency 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 xml:space="preserve">procedures for the area in which they are </w:t>
      </w:r>
      <w:r w:rsidR="008A5AF2">
        <w:rPr>
          <w:rFonts w:eastAsia="Times New Roman" w:cs="Calibri"/>
          <w:sz w:val="24"/>
          <w:szCs w:val="24"/>
          <w:lang w:eastAsia="en-GB"/>
        </w:rPr>
        <w:t>active</w:t>
      </w:r>
    </w:p>
    <w:p w14:paraId="1B011BB7" w14:textId="77777777" w:rsidR="00482E6A" w:rsidRPr="00173EC4" w:rsidRDefault="00A84988" w:rsidP="00837338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before="120" w:after="120" w:line="240" w:lineRule="auto"/>
        <w:ind w:hanging="441"/>
        <w:jc w:val="both"/>
        <w:rPr>
          <w:rFonts w:eastAsia="Times New Roman" w:cs="Calibri"/>
          <w:color w:val="000000"/>
          <w:sz w:val="24"/>
          <w:szCs w:val="24"/>
          <w:lang w:val="en-AU" w:eastAsia="en-GB"/>
        </w:rPr>
      </w:pPr>
      <w:r>
        <w:rPr>
          <w:rFonts w:eastAsia="Times New Roman" w:cs="Calibri"/>
          <w:sz w:val="24"/>
          <w:szCs w:val="24"/>
          <w:lang w:eastAsia="en-GB"/>
        </w:rPr>
        <w:t>T</w:t>
      </w:r>
      <w:r w:rsidRPr="00A84988">
        <w:rPr>
          <w:rFonts w:eastAsia="Times New Roman" w:cs="Calibri"/>
          <w:sz w:val="24"/>
          <w:szCs w:val="24"/>
          <w:lang w:eastAsia="en-GB"/>
        </w:rPr>
        <w:t xml:space="preserve">hey will report 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>anything which they th</w:t>
      </w:r>
      <w:r w:rsidRPr="00173EC4">
        <w:rPr>
          <w:rFonts w:eastAsia="Times New Roman" w:cs="Calibri"/>
          <w:sz w:val="24"/>
          <w:szCs w:val="24"/>
          <w:lang w:eastAsia="en-GB"/>
        </w:rPr>
        <w:t>ink could be in any way unsafe.</w:t>
      </w:r>
    </w:p>
    <w:p w14:paraId="1490FE65" w14:textId="77777777" w:rsidR="00482E6A" w:rsidRPr="00173EC4" w:rsidRDefault="00482E6A" w:rsidP="008A5AF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before="240" w:after="0" w:line="240" w:lineRule="auto"/>
        <w:ind w:left="425" w:hanging="425"/>
        <w:jc w:val="both"/>
        <w:rPr>
          <w:rFonts w:eastAsia="Times New Roman" w:cs="Calibri"/>
          <w:b/>
          <w:sz w:val="24"/>
          <w:szCs w:val="24"/>
          <w:lang w:eastAsia="en-GB"/>
        </w:rPr>
      </w:pPr>
      <w:bookmarkStart w:id="2" w:name="allstaff"/>
      <w:bookmarkStart w:id="3" w:name="competent"/>
      <w:bookmarkStart w:id="4" w:name="arrangements"/>
      <w:bookmarkEnd w:id="2"/>
      <w:bookmarkEnd w:id="3"/>
      <w:r w:rsidRPr="00173EC4">
        <w:rPr>
          <w:rFonts w:eastAsia="Times New Roman" w:cs="Calibri"/>
          <w:b/>
          <w:sz w:val="24"/>
          <w:szCs w:val="24"/>
          <w:lang w:eastAsia="en-GB"/>
        </w:rPr>
        <w:t>Risk Assessments</w:t>
      </w:r>
    </w:p>
    <w:p w14:paraId="197C240A" w14:textId="77777777" w:rsidR="00837338" w:rsidRPr="00837338" w:rsidRDefault="00423C8F" w:rsidP="00837338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before="120" w:after="120" w:line="240" w:lineRule="auto"/>
        <w:ind w:hanging="441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>The</w:t>
      </w:r>
      <w:r w:rsidR="00A84988" w:rsidRPr="00A84988">
        <w:rPr>
          <w:rFonts w:eastAsia="Times New Roman" w:cs="Calibri"/>
          <w:b/>
          <w:sz w:val="24"/>
          <w:szCs w:val="24"/>
          <w:lang w:eastAsia="en-GB"/>
        </w:rPr>
        <w:t xml:space="preserve"> Director with lead responsibility for any activity</w:t>
      </w:r>
      <w:r w:rsidR="00A84988" w:rsidRPr="00A84988">
        <w:rPr>
          <w:rFonts w:eastAsia="Times New Roman" w:cs="Calibri"/>
          <w:sz w:val="24"/>
          <w:szCs w:val="24"/>
          <w:lang w:eastAsia="en-GB"/>
        </w:rPr>
        <w:t xml:space="preserve"> 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 xml:space="preserve">will ensure that all </w:t>
      </w:r>
      <w:r w:rsidR="008A5AF2">
        <w:rPr>
          <w:rFonts w:eastAsia="Times New Roman" w:cs="Calibri"/>
          <w:sz w:val="24"/>
          <w:szCs w:val="24"/>
          <w:lang w:eastAsia="en-GB"/>
        </w:rPr>
        <w:t xml:space="preserve">locations, 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>premises and tasks are assessed in line with the current relevant legislation. Assessments will be repeated when</w:t>
      </w:r>
      <w:bookmarkStart w:id="5" w:name="riskasseess"/>
      <w:bookmarkEnd w:id="4"/>
      <w:bookmarkEnd w:id="5"/>
      <w:r w:rsidR="00482E6A" w:rsidRPr="00173EC4">
        <w:rPr>
          <w:rFonts w:eastAsia="Times New Roman" w:cs="Calibri"/>
          <w:sz w:val="24"/>
          <w:szCs w:val="24"/>
          <w:lang w:eastAsia="en-GB"/>
        </w:rPr>
        <w:t xml:space="preserve"> there is a</w:t>
      </w:r>
      <w:r w:rsidR="002465D1">
        <w:rPr>
          <w:rFonts w:eastAsia="Times New Roman" w:cs="Calibri"/>
          <w:sz w:val="24"/>
          <w:szCs w:val="24"/>
          <w:lang w:eastAsia="en-GB"/>
        </w:rPr>
        <w:t>:</w:t>
      </w:r>
    </w:p>
    <w:p w14:paraId="4A7F41B7" w14:textId="77777777" w:rsidR="00C965FA" w:rsidRPr="00173EC4" w:rsidRDefault="00C965FA" w:rsidP="00837338">
      <w:pPr>
        <w:numPr>
          <w:ilvl w:val="0"/>
          <w:numId w:val="3"/>
        </w:numPr>
        <w:tabs>
          <w:tab w:val="clear" w:pos="1080"/>
          <w:tab w:val="num" w:pos="717"/>
        </w:tabs>
        <w:overflowPunct w:val="0"/>
        <w:autoSpaceDE w:val="0"/>
        <w:autoSpaceDN w:val="0"/>
        <w:adjustRightInd w:val="0"/>
        <w:spacing w:after="80" w:line="240" w:lineRule="auto"/>
        <w:ind w:left="714" w:hanging="288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>trip or event</w:t>
      </w:r>
      <w:r w:rsidR="00F25698" w:rsidRPr="00173EC4">
        <w:rPr>
          <w:rFonts w:eastAsia="Times New Roman" w:cs="Calibri"/>
          <w:sz w:val="24"/>
          <w:szCs w:val="24"/>
          <w:lang w:eastAsia="en-GB"/>
        </w:rPr>
        <w:t xml:space="preserve"> to organise</w:t>
      </w:r>
    </w:p>
    <w:p w14:paraId="0F08D829" w14:textId="77777777" w:rsidR="00482E6A" w:rsidRPr="00173EC4" w:rsidRDefault="00482E6A" w:rsidP="00837338">
      <w:pPr>
        <w:numPr>
          <w:ilvl w:val="0"/>
          <w:numId w:val="3"/>
        </w:numPr>
        <w:tabs>
          <w:tab w:val="clear" w:pos="1080"/>
          <w:tab w:val="num" w:pos="717"/>
        </w:tabs>
        <w:overflowPunct w:val="0"/>
        <w:autoSpaceDE w:val="0"/>
        <w:autoSpaceDN w:val="0"/>
        <w:adjustRightInd w:val="0"/>
        <w:spacing w:after="80" w:line="240" w:lineRule="auto"/>
        <w:ind w:left="714" w:hanging="288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>change in legislation</w:t>
      </w:r>
    </w:p>
    <w:p w14:paraId="615945BB" w14:textId="77777777" w:rsidR="00482E6A" w:rsidRPr="00173EC4" w:rsidRDefault="00482E6A" w:rsidP="00837338">
      <w:pPr>
        <w:numPr>
          <w:ilvl w:val="0"/>
          <w:numId w:val="3"/>
        </w:numPr>
        <w:tabs>
          <w:tab w:val="clear" w:pos="1080"/>
          <w:tab w:val="num" w:pos="717"/>
        </w:tabs>
        <w:overflowPunct w:val="0"/>
        <w:autoSpaceDE w:val="0"/>
        <w:autoSpaceDN w:val="0"/>
        <w:adjustRightInd w:val="0"/>
        <w:spacing w:after="80" w:line="240" w:lineRule="auto"/>
        <w:ind w:left="714" w:hanging="288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 xml:space="preserve">change of </w:t>
      </w:r>
      <w:r w:rsidR="008A5AF2">
        <w:rPr>
          <w:rFonts w:eastAsia="Times New Roman" w:cs="Calibri"/>
          <w:sz w:val="24"/>
          <w:szCs w:val="24"/>
          <w:lang w:eastAsia="en-GB"/>
        </w:rPr>
        <w:t xml:space="preserve">location or </w:t>
      </w:r>
      <w:r w:rsidRPr="00173EC4">
        <w:rPr>
          <w:rFonts w:eastAsia="Times New Roman" w:cs="Calibri"/>
          <w:sz w:val="24"/>
          <w:szCs w:val="24"/>
          <w:lang w:eastAsia="en-GB"/>
        </w:rPr>
        <w:t>premises</w:t>
      </w:r>
    </w:p>
    <w:p w14:paraId="38D4F08C" w14:textId="77777777" w:rsidR="00482E6A" w:rsidRPr="00173EC4" w:rsidRDefault="0065183A" w:rsidP="00837338">
      <w:pPr>
        <w:numPr>
          <w:ilvl w:val="0"/>
          <w:numId w:val="3"/>
        </w:numPr>
        <w:tabs>
          <w:tab w:val="clear" w:pos="1080"/>
          <w:tab w:val="num" w:pos="717"/>
        </w:tabs>
        <w:overflowPunct w:val="0"/>
        <w:autoSpaceDE w:val="0"/>
        <w:autoSpaceDN w:val="0"/>
        <w:adjustRightInd w:val="0"/>
        <w:spacing w:after="80" w:line="240" w:lineRule="auto"/>
        <w:ind w:left="714" w:hanging="288"/>
        <w:jc w:val="both"/>
        <w:rPr>
          <w:rFonts w:eastAsia="Times New Roman" w:cs="Calibri"/>
          <w:sz w:val="24"/>
          <w:szCs w:val="24"/>
          <w:lang w:eastAsia="en-GB"/>
        </w:rPr>
      </w:pPr>
      <w:r>
        <w:rPr>
          <w:rFonts w:eastAsia="Times New Roman" w:cs="Calibri"/>
          <w:sz w:val="24"/>
          <w:szCs w:val="24"/>
          <w:lang w:eastAsia="en-GB"/>
        </w:rPr>
        <w:t>significant change in activity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 xml:space="preserve"> </w:t>
      </w:r>
    </w:p>
    <w:p w14:paraId="5C1D0DFD" w14:textId="77777777" w:rsidR="00482E6A" w:rsidRPr="00173EC4" w:rsidRDefault="00482E6A" w:rsidP="00837338">
      <w:pPr>
        <w:numPr>
          <w:ilvl w:val="0"/>
          <w:numId w:val="3"/>
        </w:numPr>
        <w:tabs>
          <w:tab w:val="clear" w:pos="1080"/>
          <w:tab w:val="num" w:pos="717"/>
        </w:tabs>
        <w:overflowPunct w:val="0"/>
        <w:autoSpaceDE w:val="0"/>
        <w:autoSpaceDN w:val="0"/>
        <w:adjustRightInd w:val="0"/>
        <w:spacing w:after="80" w:line="240" w:lineRule="auto"/>
        <w:ind w:left="714" w:hanging="288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>transfer to new technology</w:t>
      </w:r>
    </w:p>
    <w:p w14:paraId="61AE88A9" w14:textId="77777777" w:rsidR="00482E6A" w:rsidRPr="00173EC4" w:rsidRDefault="00482E6A" w:rsidP="008252F0">
      <w:pPr>
        <w:overflowPunct w:val="0"/>
        <w:autoSpaceDE w:val="0"/>
        <w:autoSpaceDN w:val="0"/>
        <w:adjustRightInd w:val="0"/>
        <w:spacing w:before="120" w:after="120" w:line="240" w:lineRule="auto"/>
        <w:ind w:left="357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 xml:space="preserve">or any other reason which makes original assessment not valid. </w:t>
      </w:r>
    </w:p>
    <w:p w14:paraId="7FBDAEDB" w14:textId="77777777" w:rsidR="00482E6A" w:rsidRPr="008252F0" w:rsidRDefault="00482E6A" w:rsidP="008252F0">
      <w:pPr>
        <w:overflowPunct w:val="0"/>
        <w:autoSpaceDE w:val="0"/>
        <w:autoSpaceDN w:val="0"/>
        <w:adjustRightInd w:val="0"/>
        <w:spacing w:before="120" w:after="0" w:line="240" w:lineRule="auto"/>
        <w:ind w:left="720"/>
        <w:jc w:val="both"/>
        <w:rPr>
          <w:rFonts w:eastAsia="Times New Roman" w:cs="Calibri"/>
          <w:sz w:val="16"/>
          <w:szCs w:val="16"/>
          <w:lang w:eastAsia="en-GB"/>
        </w:rPr>
      </w:pPr>
    </w:p>
    <w:p w14:paraId="2AEA043E" w14:textId="77777777" w:rsidR="00482E6A" w:rsidRPr="00173EC4" w:rsidRDefault="00482E6A" w:rsidP="00837338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eastAsia="Times New Roman" w:cs="Calibri"/>
          <w:b/>
          <w:sz w:val="24"/>
          <w:szCs w:val="24"/>
          <w:lang w:eastAsia="en-GB"/>
        </w:rPr>
      </w:pPr>
      <w:bookmarkStart w:id="6" w:name="reportaccidents"/>
      <w:bookmarkStart w:id="7" w:name="firstaiders"/>
      <w:bookmarkStart w:id="8" w:name="training"/>
      <w:bookmarkEnd w:id="6"/>
      <w:bookmarkEnd w:id="7"/>
      <w:bookmarkEnd w:id="8"/>
      <w:r w:rsidRPr="00173EC4">
        <w:rPr>
          <w:rFonts w:eastAsia="Times New Roman" w:cs="Calibri"/>
          <w:b/>
          <w:sz w:val="24"/>
          <w:szCs w:val="24"/>
          <w:lang w:eastAsia="en-GB"/>
        </w:rPr>
        <w:t xml:space="preserve">Training </w:t>
      </w:r>
    </w:p>
    <w:p w14:paraId="6EB17B96" w14:textId="77777777" w:rsidR="00482E6A" w:rsidRDefault="00482E6A" w:rsidP="00837338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before="120" w:after="120" w:line="240" w:lineRule="auto"/>
        <w:ind w:hanging="426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 xml:space="preserve">To comply with legislation and to promote the health, safety and welfare of volunteers, health and safety training will be provided </w:t>
      </w:r>
      <w:r w:rsidR="008A5AF2">
        <w:rPr>
          <w:rFonts w:eastAsia="Times New Roman" w:cs="Calibri"/>
          <w:sz w:val="24"/>
          <w:szCs w:val="24"/>
          <w:lang w:eastAsia="en-GB"/>
        </w:rPr>
        <w:t xml:space="preserve">as necessary and </w:t>
      </w:r>
      <w:r w:rsidRPr="00173EC4">
        <w:rPr>
          <w:rFonts w:eastAsia="Times New Roman" w:cs="Calibri"/>
          <w:sz w:val="24"/>
          <w:szCs w:val="24"/>
          <w:lang w:eastAsia="en-GB"/>
        </w:rPr>
        <w:t>as follows:</w:t>
      </w:r>
    </w:p>
    <w:p w14:paraId="29DF2B1F" w14:textId="77777777" w:rsidR="00482E6A" w:rsidRPr="00173EC4" w:rsidRDefault="00482E6A" w:rsidP="00837338">
      <w:pPr>
        <w:numPr>
          <w:ilvl w:val="0"/>
          <w:numId w:val="3"/>
        </w:numPr>
        <w:tabs>
          <w:tab w:val="clear" w:pos="1080"/>
          <w:tab w:val="num" w:pos="720"/>
        </w:tabs>
        <w:overflowPunct w:val="0"/>
        <w:autoSpaceDE w:val="0"/>
        <w:autoSpaceDN w:val="0"/>
        <w:adjustRightInd w:val="0"/>
        <w:spacing w:after="80" w:line="240" w:lineRule="auto"/>
        <w:ind w:left="709" w:hanging="283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>at inductions</w:t>
      </w:r>
    </w:p>
    <w:p w14:paraId="718600E0" w14:textId="77777777" w:rsidR="00482E6A" w:rsidRPr="00173EC4" w:rsidRDefault="00482E6A" w:rsidP="00837338">
      <w:pPr>
        <w:pStyle w:val="ListParagraph"/>
        <w:numPr>
          <w:ilvl w:val="0"/>
          <w:numId w:val="3"/>
        </w:numPr>
        <w:tabs>
          <w:tab w:val="clear" w:pos="1080"/>
          <w:tab w:val="num" w:pos="720"/>
        </w:tabs>
        <w:overflowPunct w:val="0"/>
        <w:autoSpaceDE w:val="0"/>
        <w:autoSpaceDN w:val="0"/>
        <w:adjustRightInd w:val="0"/>
        <w:spacing w:after="80" w:line="240" w:lineRule="auto"/>
        <w:ind w:left="709" w:hanging="283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>on the introduction of new technology</w:t>
      </w:r>
    </w:p>
    <w:p w14:paraId="3CDC8F8E" w14:textId="77777777" w:rsidR="00482E6A" w:rsidRPr="00173EC4" w:rsidRDefault="00482E6A" w:rsidP="00837338">
      <w:pPr>
        <w:numPr>
          <w:ilvl w:val="0"/>
          <w:numId w:val="3"/>
        </w:numPr>
        <w:tabs>
          <w:tab w:val="clear" w:pos="1080"/>
          <w:tab w:val="num" w:pos="720"/>
        </w:tabs>
        <w:overflowPunct w:val="0"/>
        <w:autoSpaceDE w:val="0"/>
        <w:autoSpaceDN w:val="0"/>
        <w:adjustRightInd w:val="0"/>
        <w:spacing w:after="80" w:line="240" w:lineRule="auto"/>
        <w:ind w:left="709" w:hanging="283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>when cha</w:t>
      </w:r>
      <w:r w:rsidR="00423C8F" w:rsidRPr="00173EC4">
        <w:rPr>
          <w:rFonts w:eastAsia="Times New Roman" w:cs="Calibri"/>
          <w:sz w:val="24"/>
          <w:szCs w:val="24"/>
          <w:lang w:eastAsia="en-GB"/>
        </w:rPr>
        <w:t>nges are made to venues</w:t>
      </w:r>
    </w:p>
    <w:p w14:paraId="747C0FED" w14:textId="77777777" w:rsidR="00482E6A" w:rsidRPr="00173EC4" w:rsidRDefault="00482E6A" w:rsidP="00837338">
      <w:pPr>
        <w:numPr>
          <w:ilvl w:val="0"/>
          <w:numId w:val="3"/>
        </w:numPr>
        <w:tabs>
          <w:tab w:val="clear" w:pos="1080"/>
          <w:tab w:val="num" w:pos="720"/>
        </w:tabs>
        <w:overflowPunct w:val="0"/>
        <w:autoSpaceDE w:val="0"/>
        <w:autoSpaceDN w:val="0"/>
        <w:adjustRightInd w:val="0"/>
        <w:spacing w:after="80" w:line="240" w:lineRule="auto"/>
        <w:ind w:left="709" w:hanging="283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>when training needs are identified during risk assessments.</w:t>
      </w:r>
    </w:p>
    <w:p w14:paraId="567BF307" w14:textId="77777777" w:rsidR="00482E6A" w:rsidRPr="00173EC4" w:rsidRDefault="00482E6A" w:rsidP="00837338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napToGrid w:val="0"/>
        <w:spacing w:before="240" w:after="0" w:line="240" w:lineRule="auto"/>
        <w:ind w:left="357" w:hanging="357"/>
        <w:jc w:val="both"/>
        <w:rPr>
          <w:rFonts w:eastAsia="Times New Roman" w:cs="Calibri"/>
          <w:b/>
          <w:sz w:val="24"/>
          <w:szCs w:val="24"/>
        </w:rPr>
      </w:pPr>
      <w:bookmarkStart w:id="9" w:name="consultation"/>
      <w:bookmarkStart w:id="10" w:name="resolution"/>
      <w:bookmarkEnd w:id="9"/>
      <w:bookmarkEnd w:id="10"/>
      <w:r w:rsidRPr="00173EC4">
        <w:rPr>
          <w:rFonts w:eastAsia="Times New Roman" w:cs="Calibri"/>
          <w:b/>
          <w:sz w:val="24"/>
          <w:szCs w:val="24"/>
        </w:rPr>
        <w:t xml:space="preserve">Resolving health and safety problems </w:t>
      </w:r>
    </w:p>
    <w:p w14:paraId="6C273E04" w14:textId="77777777" w:rsidR="00482E6A" w:rsidRDefault="00837338" w:rsidP="00837338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before="156" w:after="0" w:line="240" w:lineRule="auto"/>
        <w:ind w:hanging="441"/>
        <w:jc w:val="both"/>
        <w:rPr>
          <w:rFonts w:eastAsia="Times New Roman" w:cs="Calibri"/>
          <w:sz w:val="24"/>
          <w:szCs w:val="24"/>
          <w:lang w:eastAsia="en-GB"/>
        </w:rPr>
      </w:pPr>
      <w:r>
        <w:rPr>
          <w:rFonts w:eastAsia="Times New Roman" w:cs="Calibri"/>
          <w:sz w:val="24"/>
          <w:szCs w:val="24"/>
          <w:lang w:eastAsia="en-GB"/>
        </w:rPr>
        <w:t>A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>ny volunteer with a health and safety conce</w:t>
      </w:r>
      <w:r w:rsidR="00423C8F" w:rsidRPr="00173EC4">
        <w:rPr>
          <w:rFonts w:eastAsia="Times New Roman" w:cs="Calibri"/>
          <w:sz w:val="24"/>
          <w:szCs w:val="24"/>
          <w:lang w:eastAsia="en-GB"/>
        </w:rPr>
        <w:t xml:space="preserve">rn must first tell the responsible </w:t>
      </w:r>
      <w:r w:rsidR="00A84988" w:rsidRPr="00173EC4">
        <w:rPr>
          <w:rFonts w:eastAsia="Times New Roman" w:cs="Calibri"/>
          <w:sz w:val="24"/>
          <w:szCs w:val="24"/>
          <w:lang w:eastAsia="en-GB"/>
        </w:rPr>
        <w:t>Director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 xml:space="preserve">. </w:t>
      </w:r>
    </w:p>
    <w:p w14:paraId="3882FD90" w14:textId="77777777" w:rsidR="00482E6A" w:rsidRDefault="00482E6A" w:rsidP="00837338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before="156" w:after="0" w:line="240" w:lineRule="auto"/>
        <w:ind w:hanging="441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 xml:space="preserve">If, after investigation, the problem is not corrected in a reasonable time, or the </w:t>
      </w:r>
      <w:r w:rsidR="00B472D8">
        <w:rPr>
          <w:rFonts w:eastAsia="Times New Roman" w:cs="Calibri"/>
          <w:sz w:val="24"/>
          <w:szCs w:val="24"/>
          <w:lang w:eastAsia="en-GB"/>
        </w:rPr>
        <w:t xml:space="preserve">volunteer is not satisfied with the </w:t>
      </w:r>
      <w:r w:rsidR="00423C8F" w:rsidRPr="00173EC4">
        <w:rPr>
          <w:rFonts w:eastAsia="Times New Roman" w:cs="Calibri"/>
          <w:sz w:val="24"/>
          <w:szCs w:val="24"/>
          <w:lang w:eastAsia="en-GB"/>
        </w:rPr>
        <w:t xml:space="preserve">responsible </w:t>
      </w:r>
      <w:r w:rsidR="00A84988" w:rsidRPr="00173EC4">
        <w:rPr>
          <w:rFonts w:eastAsia="Times New Roman" w:cs="Calibri"/>
          <w:sz w:val="24"/>
          <w:szCs w:val="24"/>
          <w:lang w:eastAsia="en-GB"/>
        </w:rPr>
        <w:t>Director</w:t>
      </w:r>
      <w:r w:rsidR="00B472D8">
        <w:rPr>
          <w:rFonts w:eastAsia="Times New Roman" w:cs="Calibri"/>
          <w:sz w:val="24"/>
          <w:szCs w:val="24"/>
          <w:lang w:eastAsia="en-GB"/>
        </w:rPr>
        <w:t>’s</w:t>
      </w:r>
      <w:r w:rsidRPr="00173EC4">
        <w:rPr>
          <w:rFonts w:eastAsia="Times New Roman" w:cs="Calibri"/>
          <w:sz w:val="24"/>
          <w:szCs w:val="24"/>
          <w:lang w:eastAsia="en-GB"/>
        </w:rPr>
        <w:t xml:space="preserve"> deci</w:t>
      </w:r>
      <w:r w:rsidR="00B472D8">
        <w:rPr>
          <w:rFonts w:eastAsia="Times New Roman" w:cs="Calibri"/>
          <w:sz w:val="24"/>
          <w:szCs w:val="24"/>
          <w:lang w:eastAsia="en-GB"/>
        </w:rPr>
        <w:t>sion</w:t>
      </w:r>
      <w:r w:rsidRPr="00173EC4">
        <w:rPr>
          <w:rFonts w:eastAsia="Times New Roman" w:cs="Calibri"/>
          <w:sz w:val="24"/>
          <w:szCs w:val="24"/>
          <w:lang w:eastAsia="en-GB"/>
        </w:rPr>
        <w:t xml:space="preserve">, the volunteer may </w:t>
      </w:r>
      <w:r w:rsidR="00423C8F" w:rsidRPr="00173EC4">
        <w:rPr>
          <w:rFonts w:eastAsia="Times New Roman" w:cs="Calibri"/>
          <w:sz w:val="24"/>
          <w:szCs w:val="24"/>
          <w:lang w:eastAsia="en-GB"/>
        </w:rPr>
        <w:t xml:space="preserve">then refer the matter </w:t>
      </w:r>
      <w:r w:rsidR="00B472D8">
        <w:rPr>
          <w:rFonts w:eastAsia="Times New Roman" w:cs="Calibri"/>
          <w:sz w:val="24"/>
          <w:szCs w:val="24"/>
          <w:lang w:eastAsia="en-GB"/>
        </w:rPr>
        <w:t xml:space="preserve">in writing </w:t>
      </w:r>
      <w:r w:rsidR="00423C8F" w:rsidRPr="00173EC4">
        <w:rPr>
          <w:rFonts w:eastAsia="Times New Roman" w:cs="Calibri"/>
          <w:sz w:val="24"/>
          <w:szCs w:val="24"/>
          <w:lang w:eastAsia="en-GB"/>
        </w:rPr>
        <w:t xml:space="preserve">to the </w:t>
      </w:r>
      <w:r w:rsidR="00A84988" w:rsidRPr="00173EC4">
        <w:rPr>
          <w:rFonts w:eastAsia="Times New Roman" w:cs="Calibri"/>
          <w:sz w:val="24"/>
          <w:szCs w:val="24"/>
          <w:lang w:eastAsia="en-GB"/>
        </w:rPr>
        <w:t>Chair or Vice Chair of the Board of Directors</w:t>
      </w:r>
      <w:r w:rsidR="00423C8F" w:rsidRPr="00173EC4">
        <w:rPr>
          <w:rFonts w:eastAsia="Times New Roman" w:cs="Calibri"/>
          <w:sz w:val="24"/>
          <w:szCs w:val="24"/>
          <w:lang w:eastAsia="en-GB"/>
        </w:rPr>
        <w:t>.</w:t>
      </w:r>
    </w:p>
    <w:p w14:paraId="14465C8D" w14:textId="77777777" w:rsidR="00837338" w:rsidRPr="00837338" w:rsidRDefault="00423C8F" w:rsidP="00837338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before="160" w:after="0" w:line="240" w:lineRule="auto"/>
        <w:ind w:hanging="441"/>
        <w:jc w:val="both"/>
        <w:rPr>
          <w:rFonts w:eastAsia="Times New Roman" w:cs="Calibri"/>
          <w:sz w:val="24"/>
          <w:szCs w:val="24"/>
          <w:lang w:eastAsia="en-GB"/>
        </w:rPr>
      </w:pPr>
      <w:r w:rsidRPr="00173EC4">
        <w:rPr>
          <w:rFonts w:eastAsia="Times New Roman" w:cs="Calibri"/>
          <w:sz w:val="24"/>
          <w:szCs w:val="24"/>
          <w:lang w:eastAsia="en-GB"/>
        </w:rPr>
        <w:t xml:space="preserve">If the 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 xml:space="preserve">volunteer is still dissatisfied, the matter will be entered on the agenda for </w:t>
      </w:r>
      <w:r w:rsidRPr="00173EC4">
        <w:rPr>
          <w:rFonts w:eastAsia="Times New Roman" w:cs="Calibri"/>
          <w:sz w:val="24"/>
          <w:szCs w:val="24"/>
          <w:lang w:eastAsia="en-GB"/>
        </w:rPr>
        <w:t xml:space="preserve">the next meeting of the </w:t>
      </w:r>
      <w:r w:rsidR="00B472D8">
        <w:rPr>
          <w:rFonts w:eastAsia="Times New Roman" w:cs="Calibri"/>
          <w:sz w:val="24"/>
          <w:szCs w:val="24"/>
          <w:lang w:eastAsia="en-GB"/>
        </w:rPr>
        <w:t>Board of Directors</w:t>
      </w:r>
      <w:r w:rsidR="00482E6A" w:rsidRPr="00173EC4">
        <w:rPr>
          <w:rFonts w:eastAsia="Times New Roman" w:cs="Calibri"/>
          <w:sz w:val="24"/>
          <w:szCs w:val="24"/>
          <w:lang w:eastAsia="en-GB"/>
        </w:rPr>
        <w:t>.</w:t>
      </w:r>
    </w:p>
    <w:p w14:paraId="6A593B87" w14:textId="77777777" w:rsidR="00214B83" w:rsidRPr="008252F0" w:rsidRDefault="00214B83" w:rsidP="00214B83">
      <w:pPr>
        <w:rPr>
          <w:rFonts w:cs="Calibri"/>
          <w:sz w:val="16"/>
          <w:szCs w:val="16"/>
        </w:rPr>
      </w:pPr>
    </w:p>
    <w:p w14:paraId="7C4D8D9F" w14:textId="33B7717F" w:rsidR="002465D1" w:rsidRDefault="00D50C8F" w:rsidP="002465D1">
      <w:pPr>
        <w:jc w:val="right"/>
        <w:rPr>
          <w:rFonts w:cs="Calibri"/>
        </w:rPr>
      </w:pPr>
      <w:r w:rsidRPr="00D50C8F">
        <w:rPr>
          <w:rFonts w:cs="Calibri"/>
          <w:b/>
        </w:rPr>
        <w:t>Adopted:</w:t>
      </w:r>
      <w:r>
        <w:rPr>
          <w:rFonts w:cs="Calibri"/>
        </w:rPr>
        <w:t xml:space="preserve"> </w:t>
      </w:r>
      <w:r w:rsidR="00395BD1">
        <w:rPr>
          <w:rFonts w:cs="Calibri"/>
        </w:rPr>
        <w:t>14</w:t>
      </w:r>
      <w:r>
        <w:rPr>
          <w:rFonts w:cs="Calibri"/>
        </w:rPr>
        <w:t xml:space="preserve"> </w:t>
      </w:r>
      <w:r w:rsidR="00395BD1">
        <w:rPr>
          <w:rFonts w:cs="Calibri"/>
        </w:rPr>
        <w:t>October</w:t>
      </w:r>
      <w:r>
        <w:rPr>
          <w:rFonts w:cs="Calibri"/>
        </w:rPr>
        <w:t xml:space="preserve"> 202</w:t>
      </w:r>
      <w:r w:rsidR="00395BD1">
        <w:rPr>
          <w:rFonts w:cs="Calibri"/>
        </w:rPr>
        <w:t>5</w:t>
      </w:r>
    </w:p>
    <w:p w14:paraId="463EF5F6" w14:textId="5982995F" w:rsidR="00631D36" w:rsidRPr="00173EC4" w:rsidRDefault="00D50C8F" w:rsidP="008252F0">
      <w:pPr>
        <w:jc w:val="right"/>
        <w:rPr>
          <w:rFonts w:cs="Calibri"/>
        </w:rPr>
      </w:pPr>
      <w:r w:rsidRPr="00D50C8F">
        <w:rPr>
          <w:rFonts w:cs="Calibri"/>
          <w:b/>
        </w:rPr>
        <w:t>Next review:</w:t>
      </w:r>
      <w:r>
        <w:rPr>
          <w:rFonts w:cs="Calibri"/>
        </w:rPr>
        <w:t xml:space="preserve"> </w:t>
      </w:r>
      <w:r w:rsidR="000E1F1D">
        <w:rPr>
          <w:rFonts w:cs="Calibri"/>
        </w:rPr>
        <w:t>September</w:t>
      </w:r>
      <w:r>
        <w:rPr>
          <w:rFonts w:cs="Calibri"/>
        </w:rPr>
        <w:t xml:space="preserve"> 202</w:t>
      </w:r>
      <w:r w:rsidR="000E1F1D">
        <w:rPr>
          <w:rFonts w:cs="Calibri"/>
        </w:rPr>
        <w:t>8</w:t>
      </w:r>
    </w:p>
    <w:sectPr w:rsidR="00631D36" w:rsidRPr="00173EC4" w:rsidSect="002D5513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14D58" w14:textId="77777777" w:rsidR="00C54333" w:rsidRDefault="00C54333" w:rsidP="00EA31B2">
      <w:pPr>
        <w:spacing w:after="0" w:line="240" w:lineRule="auto"/>
      </w:pPr>
      <w:r>
        <w:separator/>
      </w:r>
    </w:p>
  </w:endnote>
  <w:endnote w:type="continuationSeparator" w:id="0">
    <w:p w14:paraId="694954B1" w14:textId="77777777" w:rsidR="00C54333" w:rsidRDefault="00C54333" w:rsidP="00EA3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5A1D" w14:textId="77777777" w:rsidR="00A62799" w:rsidRDefault="00A6279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50C8F">
      <w:rPr>
        <w:noProof/>
      </w:rPr>
      <w:t>1</w:t>
    </w:r>
    <w:r>
      <w:rPr>
        <w:noProof/>
      </w:rPr>
      <w:fldChar w:fldCharType="end"/>
    </w:r>
  </w:p>
  <w:p w14:paraId="4CB4F575" w14:textId="77777777" w:rsidR="001F52B9" w:rsidRPr="00547714" w:rsidRDefault="001F52B9" w:rsidP="005477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C166A" w14:textId="77777777" w:rsidR="00C54333" w:rsidRDefault="00C54333" w:rsidP="00EA31B2">
      <w:pPr>
        <w:spacing w:after="0" w:line="240" w:lineRule="auto"/>
      </w:pPr>
      <w:r>
        <w:separator/>
      </w:r>
    </w:p>
  </w:footnote>
  <w:footnote w:type="continuationSeparator" w:id="0">
    <w:p w14:paraId="71E42E5E" w14:textId="77777777" w:rsidR="00C54333" w:rsidRDefault="00C54333" w:rsidP="00EA3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25443" w14:textId="65DC269E" w:rsidR="00A84988" w:rsidRDefault="007502B5" w:rsidP="00C12855">
    <w:pPr>
      <w:pStyle w:val="Header"/>
      <w:jc w:val="center"/>
    </w:pPr>
    <w:r>
      <w:rPr>
        <w:noProof/>
        <w:lang w:eastAsia="en-GB"/>
      </w:rPr>
    </w:r>
    <w:r w:rsidR="007502B5">
      <w:rPr>
        <w:noProof/>
        <w:lang w:eastAsia="en-GB"/>
      </w:rPr>
      <w:pict w14:anchorId="54735D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100pt;height:69.35pt;visibility:visible;mso-wrap-style:square;mso-width-percent:0;mso-height-percent:0;mso-width-percent:0;mso-height-percen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848D1"/>
    <w:multiLevelType w:val="hybridMultilevel"/>
    <w:tmpl w:val="B5947832"/>
    <w:lvl w:ilvl="0" w:tplc="9E64E8E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4691C"/>
    <w:multiLevelType w:val="multilevel"/>
    <w:tmpl w:val="23168F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432"/>
      </w:pPr>
      <w:rPr>
        <w:b/>
      </w:rPr>
    </w:lvl>
    <w:lvl w:ilvl="2">
      <w:start w:val="1"/>
      <w:numFmt w:val="decimal"/>
      <w:lvlText w:val="%1.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E1B3166"/>
    <w:multiLevelType w:val="hybridMultilevel"/>
    <w:tmpl w:val="6CD221DC"/>
    <w:lvl w:ilvl="0" w:tplc="0A6C15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33F21"/>
    <w:multiLevelType w:val="hybridMultilevel"/>
    <w:tmpl w:val="98C8D638"/>
    <w:lvl w:ilvl="0" w:tplc="C19C37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D1135"/>
    <w:multiLevelType w:val="hybridMultilevel"/>
    <w:tmpl w:val="02909404"/>
    <w:lvl w:ilvl="0" w:tplc="E3BC238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5" w15:restartNumberingAfterBreak="0">
    <w:nsid w:val="7A514E31"/>
    <w:multiLevelType w:val="multilevel"/>
    <w:tmpl w:val="29AC07B0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1" w:hanging="37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hint="default"/>
      </w:rPr>
    </w:lvl>
  </w:abstractNum>
  <w:num w:numId="1" w16cid:durableId="11406561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383319">
    <w:abstractNumId w:val="2"/>
  </w:num>
  <w:num w:numId="3" w16cid:durableId="70010262">
    <w:abstractNumId w:val="4"/>
  </w:num>
  <w:num w:numId="4" w16cid:durableId="1710840963">
    <w:abstractNumId w:val="3"/>
  </w:num>
  <w:num w:numId="5" w16cid:durableId="1220165408">
    <w:abstractNumId w:val="0"/>
  </w:num>
  <w:num w:numId="6" w16cid:durableId="217597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E6A"/>
    <w:rsid w:val="00004C6D"/>
    <w:rsid w:val="00047512"/>
    <w:rsid w:val="00066540"/>
    <w:rsid w:val="00074C35"/>
    <w:rsid w:val="000E1F1D"/>
    <w:rsid w:val="00173EC4"/>
    <w:rsid w:val="001A436B"/>
    <w:rsid w:val="001F52B9"/>
    <w:rsid w:val="00214B83"/>
    <w:rsid w:val="00236843"/>
    <w:rsid w:val="002465D1"/>
    <w:rsid w:val="00257E8C"/>
    <w:rsid w:val="002937CD"/>
    <w:rsid w:val="002D5513"/>
    <w:rsid w:val="003042C6"/>
    <w:rsid w:val="00395BD1"/>
    <w:rsid w:val="003A3F90"/>
    <w:rsid w:val="003A67B6"/>
    <w:rsid w:val="003E2E8E"/>
    <w:rsid w:val="00423C8F"/>
    <w:rsid w:val="00482E6A"/>
    <w:rsid w:val="005142E2"/>
    <w:rsid w:val="00521A4B"/>
    <w:rsid w:val="00547714"/>
    <w:rsid w:val="0056516A"/>
    <w:rsid w:val="00571B42"/>
    <w:rsid w:val="005B192F"/>
    <w:rsid w:val="00631D36"/>
    <w:rsid w:val="00637709"/>
    <w:rsid w:val="0065183A"/>
    <w:rsid w:val="00652C2E"/>
    <w:rsid w:val="00735075"/>
    <w:rsid w:val="007502B5"/>
    <w:rsid w:val="0079089D"/>
    <w:rsid w:val="007B0FA3"/>
    <w:rsid w:val="0080426B"/>
    <w:rsid w:val="00824929"/>
    <w:rsid w:val="008252F0"/>
    <w:rsid w:val="00837338"/>
    <w:rsid w:val="008932A4"/>
    <w:rsid w:val="008A5AF2"/>
    <w:rsid w:val="0096173B"/>
    <w:rsid w:val="00986957"/>
    <w:rsid w:val="00A35E93"/>
    <w:rsid w:val="00A62799"/>
    <w:rsid w:val="00A7737E"/>
    <w:rsid w:val="00A84988"/>
    <w:rsid w:val="00AC38A0"/>
    <w:rsid w:val="00AE6831"/>
    <w:rsid w:val="00B21748"/>
    <w:rsid w:val="00B472D8"/>
    <w:rsid w:val="00C12855"/>
    <w:rsid w:val="00C16D39"/>
    <w:rsid w:val="00C54333"/>
    <w:rsid w:val="00C8041A"/>
    <w:rsid w:val="00C90DD7"/>
    <w:rsid w:val="00C965FA"/>
    <w:rsid w:val="00D23105"/>
    <w:rsid w:val="00D50C8F"/>
    <w:rsid w:val="00DC73A5"/>
    <w:rsid w:val="00E04897"/>
    <w:rsid w:val="00E3194B"/>
    <w:rsid w:val="00E4671E"/>
    <w:rsid w:val="00EA31B2"/>
    <w:rsid w:val="00F0517B"/>
    <w:rsid w:val="00F25698"/>
    <w:rsid w:val="00F81F30"/>
    <w:rsid w:val="00F9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678D6"/>
  <w15:chartTrackingRefBased/>
  <w15:docId w15:val="{D494348B-7064-45F3-878F-A0FAA5DCE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31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1B2"/>
  </w:style>
  <w:style w:type="paragraph" w:styleId="Footer">
    <w:name w:val="footer"/>
    <w:basedOn w:val="Normal"/>
    <w:link w:val="FooterChar"/>
    <w:uiPriority w:val="99"/>
    <w:unhideWhenUsed/>
    <w:rsid w:val="00EA31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1B2"/>
  </w:style>
  <w:style w:type="paragraph" w:styleId="ListParagraph">
    <w:name w:val="List Paragraph"/>
    <w:basedOn w:val="Normal"/>
    <w:uiPriority w:val="34"/>
    <w:qFormat/>
    <w:rsid w:val="008249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6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465D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CACB0-B236-4B69-AF82-D09593C5F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Turner</dc:creator>
  <cp:keywords/>
  <cp:lastModifiedBy>Brian Ashley</cp:lastModifiedBy>
  <cp:revision>9</cp:revision>
  <cp:lastPrinted>2012-05-08T07:46:00Z</cp:lastPrinted>
  <dcterms:created xsi:type="dcterms:W3CDTF">2023-09-18T15:02:00Z</dcterms:created>
  <dcterms:modified xsi:type="dcterms:W3CDTF">2025-10-14T21:11:00Z</dcterms:modified>
</cp:coreProperties>
</file>